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2540B">
      <w:pPr>
        <w:spacing w:line="600" w:lineRule="exact"/>
        <w:jc w:val="center"/>
        <w:rPr>
          <w:rFonts w:hint="eastAsia" w:ascii="仿宋_GB2312" w:hAnsi="仿宋_GB2312" w:eastAsia="仿宋_GB2312" w:cs="仿宋_GB2312"/>
          <w:b/>
          <w:bCs/>
          <w:color w:val="auto"/>
          <w:sz w:val="32"/>
          <w:szCs w:val="32"/>
          <w:lang w:val="en-US" w:eastAsia="zh-CN"/>
        </w:rPr>
      </w:pPr>
      <w:bookmarkStart w:id="4" w:name="_GoBack"/>
      <w:bookmarkEnd w:id="4"/>
      <w:r>
        <w:rPr>
          <w:rFonts w:hint="eastAsia" w:ascii="仿宋_GB2312" w:hAnsi="仿宋_GB2312" w:eastAsia="仿宋_GB2312" w:cs="仿宋_GB2312"/>
          <w:b/>
          <w:bCs/>
          <w:color w:val="auto"/>
          <w:sz w:val="32"/>
          <w:szCs w:val="32"/>
          <w:lang w:val="en-US" w:eastAsia="zh-CN"/>
        </w:rPr>
        <w:t>贵州海科实业发展有限公司对下属贵州极海果蔬饮品工程技术有限公司主要负责人张丽萍同志任期经济责任审计及</w:t>
      </w:r>
    </w:p>
    <w:p w14:paraId="4AA3906F">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2025年度经营管理专项审计服务机构采购</w:t>
      </w:r>
      <w:r>
        <w:rPr>
          <w:rFonts w:hint="eastAsia" w:ascii="仿宋_GB2312" w:hAnsi="仿宋_GB2312" w:eastAsia="仿宋_GB2312" w:cs="仿宋_GB2312"/>
          <w:b/>
          <w:bCs/>
          <w:color w:val="auto"/>
          <w:sz w:val="32"/>
          <w:szCs w:val="32"/>
        </w:rPr>
        <w:t>项目</w:t>
      </w:r>
    </w:p>
    <w:p w14:paraId="24C64EE6">
      <w:pPr>
        <w:spacing w:line="720" w:lineRule="exact"/>
        <w:jc w:val="center"/>
        <w:rPr>
          <w:rFonts w:hint="eastAsia" w:ascii="仿宋_GB2312" w:hAnsi="仿宋_GB2312" w:eastAsia="仿宋_GB2312" w:cs="仿宋_GB2312"/>
          <w:b/>
          <w:bCs/>
          <w:color w:val="auto"/>
          <w:sz w:val="32"/>
          <w:szCs w:val="32"/>
        </w:rPr>
      </w:pPr>
    </w:p>
    <w:p w14:paraId="5D553390">
      <w:pPr>
        <w:spacing w:line="720" w:lineRule="exact"/>
        <w:jc w:val="center"/>
        <w:rPr>
          <w:rFonts w:hint="eastAsia" w:ascii="仿宋_GB2312" w:hAnsi="仿宋_GB2312" w:eastAsia="仿宋_GB2312" w:cs="仿宋_GB2312"/>
          <w:b/>
          <w:color w:val="000000"/>
          <w:sz w:val="32"/>
          <w:szCs w:val="32"/>
        </w:rPr>
      </w:pPr>
    </w:p>
    <w:p w14:paraId="55B6FDD2">
      <w:pPr>
        <w:spacing w:line="720" w:lineRule="exact"/>
        <w:jc w:val="center"/>
        <w:rPr>
          <w:rFonts w:hint="eastAsia" w:ascii="仿宋_GB2312" w:hAnsi="仿宋_GB2312" w:eastAsia="仿宋_GB2312" w:cs="仿宋_GB2312"/>
          <w:b/>
          <w:color w:val="000000"/>
          <w:sz w:val="32"/>
          <w:szCs w:val="32"/>
        </w:rPr>
      </w:pPr>
    </w:p>
    <w:p w14:paraId="6A8268A3">
      <w:pPr>
        <w:spacing w:line="720" w:lineRule="exact"/>
        <w:jc w:val="center"/>
        <w:rPr>
          <w:rFonts w:hint="eastAsia" w:ascii="仿宋_GB2312" w:hAnsi="仿宋_GB2312" w:eastAsia="仿宋_GB2312" w:cs="仿宋_GB2312"/>
          <w:b/>
          <w:color w:val="000000"/>
          <w:sz w:val="32"/>
          <w:szCs w:val="32"/>
        </w:rPr>
      </w:pPr>
    </w:p>
    <w:p w14:paraId="157F74A0">
      <w:pPr>
        <w:spacing w:line="720" w:lineRule="exact"/>
        <w:ind w:firstLine="3694" w:firstLineChars="115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询价文件</w:t>
      </w:r>
    </w:p>
    <w:p w14:paraId="2D624C26">
      <w:pPr>
        <w:spacing w:line="720" w:lineRule="exact"/>
        <w:jc w:val="center"/>
        <w:rPr>
          <w:rFonts w:hint="eastAsia" w:ascii="仿宋_GB2312" w:hAnsi="仿宋_GB2312" w:eastAsia="仿宋_GB2312" w:cs="仿宋_GB2312"/>
          <w:b/>
          <w:color w:val="000000"/>
          <w:sz w:val="32"/>
          <w:szCs w:val="32"/>
        </w:rPr>
      </w:pPr>
    </w:p>
    <w:p w14:paraId="1E85E143">
      <w:pPr>
        <w:spacing w:line="720" w:lineRule="exact"/>
        <w:jc w:val="center"/>
        <w:rPr>
          <w:rFonts w:hint="eastAsia" w:ascii="仿宋_GB2312" w:hAnsi="仿宋_GB2312" w:eastAsia="仿宋_GB2312" w:cs="仿宋_GB2312"/>
          <w:b/>
          <w:color w:val="000000"/>
          <w:sz w:val="32"/>
          <w:szCs w:val="32"/>
        </w:rPr>
      </w:pPr>
    </w:p>
    <w:p w14:paraId="1489CEDF">
      <w:pPr>
        <w:spacing w:line="720" w:lineRule="exact"/>
        <w:jc w:val="center"/>
        <w:rPr>
          <w:rFonts w:hint="eastAsia" w:ascii="仿宋_GB2312" w:hAnsi="仿宋_GB2312" w:eastAsia="仿宋_GB2312" w:cs="仿宋_GB2312"/>
          <w:b/>
          <w:color w:val="000000"/>
          <w:sz w:val="32"/>
          <w:szCs w:val="32"/>
        </w:rPr>
      </w:pPr>
    </w:p>
    <w:p w14:paraId="73B12EAF">
      <w:pPr>
        <w:spacing w:line="600" w:lineRule="exact"/>
        <w:jc w:val="center"/>
        <w:rPr>
          <w:rFonts w:hint="eastAsia" w:ascii="仿宋_GB2312" w:hAnsi="仿宋_GB2312" w:eastAsia="仿宋_GB2312" w:cs="仿宋_GB2312"/>
          <w:color w:val="000000"/>
          <w:sz w:val="32"/>
          <w:szCs w:val="32"/>
        </w:rPr>
      </w:pPr>
    </w:p>
    <w:p w14:paraId="0DE0B0DC">
      <w:pPr>
        <w:spacing w:line="600" w:lineRule="exact"/>
        <w:jc w:val="center"/>
        <w:rPr>
          <w:rFonts w:hint="eastAsia" w:ascii="仿宋_GB2312" w:hAnsi="仿宋_GB2312" w:eastAsia="仿宋_GB2312" w:cs="仿宋_GB2312"/>
          <w:b/>
          <w:color w:val="000000"/>
          <w:sz w:val="32"/>
          <w:szCs w:val="32"/>
        </w:rPr>
      </w:pPr>
    </w:p>
    <w:p w14:paraId="7CE64D47">
      <w:pPr>
        <w:spacing w:line="600" w:lineRule="exact"/>
        <w:jc w:val="center"/>
        <w:rPr>
          <w:rFonts w:hint="eastAsia" w:ascii="仿宋_GB2312" w:hAnsi="仿宋_GB2312" w:eastAsia="仿宋_GB2312" w:cs="仿宋_GB2312"/>
          <w:b/>
          <w:color w:val="000000"/>
          <w:sz w:val="32"/>
          <w:szCs w:val="32"/>
        </w:rPr>
      </w:pPr>
    </w:p>
    <w:p w14:paraId="15FD69D6">
      <w:pPr>
        <w:spacing w:line="600" w:lineRule="exact"/>
        <w:jc w:val="left"/>
        <w:rPr>
          <w:rFonts w:hint="eastAsia" w:ascii="仿宋_GB2312" w:hAnsi="仿宋_GB2312" w:eastAsia="仿宋_GB2312" w:cs="仿宋_GB2312"/>
          <w:b/>
          <w:color w:val="000000"/>
          <w:sz w:val="32"/>
          <w:szCs w:val="32"/>
        </w:rPr>
      </w:pPr>
    </w:p>
    <w:p w14:paraId="6BA0A316">
      <w:pPr>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rPr>
        <w:t>采</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购</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人：</w:t>
      </w:r>
      <w:r>
        <w:rPr>
          <w:rFonts w:hint="eastAsia" w:ascii="仿宋_GB2312" w:hAnsi="仿宋_GB2312" w:eastAsia="仿宋_GB2312" w:cs="仿宋_GB2312"/>
          <w:color w:val="auto"/>
          <w:sz w:val="32"/>
          <w:szCs w:val="32"/>
          <w:lang w:val="en-US" w:eastAsia="zh-CN"/>
        </w:rPr>
        <w:t>贵州海科实业发展有限公司</w:t>
      </w:r>
    </w:p>
    <w:p w14:paraId="6F0343E2">
      <w:pPr>
        <w:pStyle w:val="2"/>
        <w:rPr>
          <w:rFonts w:hint="eastAsia"/>
        </w:rPr>
      </w:pPr>
    </w:p>
    <w:p w14:paraId="75793537">
      <w:pPr>
        <w:rPr>
          <w:rFonts w:hint="eastAsia"/>
        </w:rPr>
      </w:pPr>
    </w:p>
    <w:p w14:paraId="0CCEB047">
      <w:pPr>
        <w:pStyle w:val="2"/>
        <w:rPr>
          <w:rFonts w:hint="eastAsia"/>
        </w:rPr>
      </w:pPr>
    </w:p>
    <w:p w14:paraId="0F0DCAC0">
      <w:pPr>
        <w:rPr>
          <w:rFonts w:hint="eastAsia"/>
        </w:rPr>
      </w:pPr>
    </w:p>
    <w:p w14:paraId="6CD863F0">
      <w:pPr>
        <w:spacing w:line="600" w:lineRule="exact"/>
        <w:jc w:val="center"/>
        <w:rPr>
          <w:rFonts w:hint="eastAsia" w:ascii="仿宋" w:hAnsi="仿宋" w:eastAsia="仿宋"/>
          <w:b/>
          <w:bCs/>
          <w:color w:val="000000"/>
          <w:sz w:val="32"/>
          <w:szCs w:val="32"/>
        </w:rPr>
      </w:pPr>
      <w:r>
        <w:rPr>
          <w:rFonts w:hint="eastAsia" w:ascii="仿宋" w:hAnsi="仿宋" w:eastAsia="仿宋"/>
          <w:b/>
          <w:bCs/>
          <w:color w:val="000000"/>
          <w:sz w:val="32"/>
          <w:szCs w:val="32"/>
        </w:rPr>
        <w:t>二〇</w:t>
      </w:r>
      <w:r>
        <w:rPr>
          <w:rFonts w:hint="eastAsia" w:ascii="仿宋" w:hAnsi="仿宋" w:eastAsia="仿宋"/>
          <w:b/>
          <w:bCs/>
          <w:color w:val="000000"/>
          <w:sz w:val="32"/>
          <w:szCs w:val="32"/>
          <w:lang w:val="en-US" w:eastAsia="zh-CN"/>
        </w:rPr>
        <w:t>二六</w:t>
      </w:r>
      <w:r>
        <w:rPr>
          <w:rFonts w:hint="eastAsia" w:ascii="仿宋" w:hAnsi="仿宋" w:eastAsia="仿宋"/>
          <w:b/>
          <w:bCs/>
          <w:color w:val="000000"/>
          <w:sz w:val="32"/>
          <w:szCs w:val="32"/>
        </w:rPr>
        <w:t>年</w:t>
      </w:r>
      <w:r>
        <w:rPr>
          <w:rFonts w:hint="eastAsia" w:ascii="仿宋" w:hAnsi="仿宋" w:eastAsia="仿宋"/>
          <w:b/>
          <w:bCs/>
          <w:color w:val="000000"/>
          <w:sz w:val="32"/>
          <w:szCs w:val="32"/>
          <w:lang w:val="en-US" w:eastAsia="zh-CN"/>
        </w:rPr>
        <w:t>七</w:t>
      </w:r>
      <w:r>
        <w:rPr>
          <w:rFonts w:hint="eastAsia" w:ascii="仿宋" w:hAnsi="仿宋" w:eastAsia="仿宋"/>
          <w:b/>
          <w:bCs/>
          <w:color w:val="000000"/>
          <w:sz w:val="32"/>
          <w:szCs w:val="32"/>
        </w:rPr>
        <w:t>月</w:t>
      </w:r>
    </w:p>
    <w:p w14:paraId="3B77894B">
      <w:pPr>
        <w:spacing w:line="600" w:lineRule="exact"/>
        <w:jc w:val="center"/>
        <w:rPr>
          <w:rFonts w:hint="eastAsia" w:ascii="仿宋" w:hAnsi="仿宋" w:eastAsia="仿宋"/>
          <w:b/>
          <w:bCs/>
          <w:color w:val="000000"/>
          <w:sz w:val="32"/>
          <w:szCs w:val="32"/>
        </w:rPr>
      </w:pPr>
    </w:p>
    <w:p w14:paraId="2E055618">
      <w:pPr>
        <w:spacing w:line="600" w:lineRule="exact"/>
        <w:jc w:val="center"/>
        <w:rPr>
          <w:rFonts w:hint="eastAsia" w:ascii="仿宋" w:hAnsi="仿宋" w:eastAsia="仿宋"/>
          <w:b/>
          <w:bCs/>
          <w:color w:val="000000"/>
          <w:sz w:val="32"/>
          <w:szCs w:val="32"/>
        </w:rPr>
      </w:pPr>
    </w:p>
    <w:p w14:paraId="7BF789FA">
      <w:pPr>
        <w:pStyle w:val="3"/>
        <w:spacing w:line="560" w:lineRule="exact"/>
        <w:jc w:val="center"/>
        <w:rPr>
          <w:rFonts w:hint="eastAsia" w:ascii="仿宋_GB2312" w:hAnsi="仿宋_GB2312" w:eastAsia="仿宋_GB2312" w:cs="仿宋_GB2312"/>
          <w:b/>
          <w:sz w:val="28"/>
          <w:szCs w:val="28"/>
        </w:rPr>
      </w:pPr>
      <w:bookmarkStart w:id="0" w:name="_Hlk103847504"/>
      <w:bookmarkStart w:id="1" w:name="_Hlk104189659"/>
      <w:r>
        <w:rPr>
          <w:rFonts w:hint="eastAsia" w:ascii="仿宋_GB2312" w:hAnsi="仿宋_GB2312" w:eastAsia="仿宋_GB2312" w:cs="仿宋_GB2312"/>
          <w:b/>
          <w:sz w:val="28"/>
          <w:szCs w:val="28"/>
        </w:rPr>
        <w:t>贵州</w:t>
      </w:r>
      <w:r>
        <w:rPr>
          <w:rFonts w:hint="eastAsia" w:ascii="仿宋_GB2312" w:hAnsi="仿宋_GB2312" w:eastAsia="仿宋_GB2312" w:cs="仿宋_GB2312"/>
          <w:b/>
          <w:sz w:val="28"/>
          <w:szCs w:val="28"/>
          <w:lang w:val="en-US" w:eastAsia="zh-CN"/>
        </w:rPr>
        <w:t>海科实业发展</w:t>
      </w:r>
      <w:r>
        <w:rPr>
          <w:rFonts w:hint="eastAsia" w:ascii="仿宋_GB2312" w:hAnsi="仿宋_GB2312" w:eastAsia="仿宋_GB2312" w:cs="仿宋_GB2312"/>
          <w:b/>
          <w:sz w:val="28"/>
          <w:szCs w:val="28"/>
        </w:rPr>
        <w:t>有限公司对下属</w:t>
      </w:r>
      <w:r>
        <w:rPr>
          <w:rFonts w:hint="eastAsia" w:ascii="仿宋_GB2312" w:hAnsi="仿宋_GB2312" w:eastAsia="仿宋_GB2312" w:cs="仿宋_GB2312"/>
          <w:b/>
          <w:sz w:val="28"/>
          <w:szCs w:val="28"/>
          <w:lang w:val="en-US" w:eastAsia="zh-CN"/>
        </w:rPr>
        <w:t>贵州极海果蔬饮品工程技术有限公司</w:t>
      </w:r>
      <w:r>
        <w:rPr>
          <w:rFonts w:hint="eastAsia" w:ascii="仿宋_GB2312" w:hAnsi="仿宋_GB2312" w:eastAsia="仿宋_GB2312" w:cs="仿宋_GB2312"/>
          <w:b/>
          <w:sz w:val="28"/>
          <w:szCs w:val="28"/>
        </w:rPr>
        <w:t>主要</w:t>
      </w:r>
      <w:r>
        <w:rPr>
          <w:rFonts w:hint="eastAsia" w:ascii="仿宋_GB2312" w:hAnsi="仿宋_GB2312" w:eastAsia="仿宋_GB2312" w:cs="仿宋_GB2312"/>
          <w:b/>
          <w:sz w:val="28"/>
          <w:szCs w:val="28"/>
          <w:lang w:val="en-US" w:eastAsia="zh-CN"/>
        </w:rPr>
        <w:t>负责人任期经责</w:t>
      </w:r>
      <w:r>
        <w:rPr>
          <w:rFonts w:hint="eastAsia" w:ascii="仿宋_GB2312" w:hAnsi="仿宋_GB2312" w:eastAsia="仿宋_GB2312" w:cs="仿宋_GB2312"/>
          <w:b/>
          <w:sz w:val="28"/>
          <w:szCs w:val="28"/>
        </w:rPr>
        <w:t>审计</w:t>
      </w:r>
      <w:r>
        <w:rPr>
          <w:rFonts w:hint="eastAsia" w:ascii="仿宋_GB2312" w:hAnsi="仿宋_GB2312" w:eastAsia="仿宋_GB2312" w:cs="仿宋_GB2312"/>
          <w:b/>
          <w:sz w:val="28"/>
          <w:szCs w:val="28"/>
          <w:lang w:val="en-US" w:eastAsia="zh-CN"/>
        </w:rPr>
        <w:t>及2025年度经营管理专项</w:t>
      </w:r>
      <w:r>
        <w:rPr>
          <w:rFonts w:hint="eastAsia" w:ascii="仿宋_GB2312" w:hAnsi="仿宋_GB2312" w:eastAsia="仿宋_GB2312" w:cs="仿宋_GB2312"/>
          <w:b/>
          <w:sz w:val="28"/>
          <w:szCs w:val="28"/>
        </w:rPr>
        <w:t>审计</w:t>
      </w:r>
    </w:p>
    <w:p w14:paraId="30E264D9">
      <w:pPr>
        <w:pStyle w:val="3"/>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服务机构</w:t>
      </w:r>
      <w:bookmarkEnd w:id="0"/>
      <w:r>
        <w:rPr>
          <w:rFonts w:hint="eastAsia" w:ascii="仿宋_GB2312" w:hAnsi="仿宋_GB2312" w:eastAsia="仿宋_GB2312" w:cs="仿宋_GB2312"/>
          <w:b/>
          <w:sz w:val="28"/>
          <w:szCs w:val="28"/>
        </w:rPr>
        <w:t>采购项目</w:t>
      </w:r>
    </w:p>
    <w:p w14:paraId="435B905B">
      <w:pPr>
        <w:pStyle w:val="3"/>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color w:val="000000" w:themeColor="text1"/>
          <w:sz w:val="28"/>
          <w:szCs w:val="28"/>
          <w14:textFill>
            <w14:solidFill>
              <w14:schemeClr w14:val="tx1"/>
            </w14:solidFill>
          </w14:textFill>
        </w:rPr>
        <w:t>报价邀请函</w:t>
      </w:r>
    </w:p>
    <w:p w14:paraId="3AB212B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b w:val="0"/>
          <w:bCs/>
          <w:sz w:val="28"/>
          <w:szCs w:val="28"/>
        </w:rPr>
        <w:t>贵州</w:t>
      </w:r>
      <w:r>
        <w:rPr>
          <w:rFonts w:hint="eastAsia" w:ascii="仿宋" w:hAnsi="仿宋" w:eastAsia="仿宋"/>
          <w:b w:val="0"/>
          <w:bCs/>
          <w:sz w:val="28"/>
          <w:szCs w:val="28"/>
          <w:lang w:val="en-US" w:eastAsia="zh-CN"/>
        </w:rPr>
        <w:t>海科实业发展</w:t>
      </w:r>
      <w:r>
        <w:rPr>
          <w:rFonts w:hint="eastAsia" w:ascii="仿宋" w:hAnsi="仿宋" w:eastAsia="仿宋"/>
          <w:b w:val="0"/>
          <w:bCs/>
          <w:sz w:val="28"/>
          <w:szCs w:val="28"/>
        </w:rPr>
        <w:t>有限公司</w:t>
      </w:r>
      <w:r>
        <w:rPr>
          <w:rFonts w:hint="eastAsia" w:ascii="仿宋" w:hAnsi="仿宋" w:eastAsia="仿宋"/>
          <w:sz w:val="28"/>
          <w:szCs w:val="28"/>
        </w:rPr>
        <w:t>（以下简称</w:t>
      </w:r>
      <w:r>
        <w:rPr>
          <w:rFonts w:hint="eastAsia" w:ascii="仿宋" w:hAnsi="仿宋" w:eastAsia="仿宋"/>
          <w:sz w:val="28"/>
          <w:szCs w:val="28"/>
          <w:lang w:eastAsia="zh-CN"/>
        </w:rPr>
        <w:t>“</w:t>
      </w:r>
      <w:r>
        <w:rPr>
          <w:rFonts w:hint="eastAsia" w:ascii="仿宋" w:hAnsi="仿宋" w:eastAsia="仿宋"/>
          <w:sz w:val="28"/>
          <w:szCs w:val="28"/>
          <w:lang w:val="en-US" w:eastAsia="zh-CN"/>
        </w:rPr>
        <w:t>海科公司</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cs="仿宋"/>
          <w:bCs/>
          <w:color w:val="000000" w:themeColor="text1"/>
          <w:sz w:val="28"/>
          <w:szCs w:val="28"/>
          <w14:textFill>
            <w14:solidFill>
              <w14:schemeClr w14:val="tx1"/>
            </w14:solidFill>
          </w14:textFill>
        </w:rPr>
        <w:t>拟以询价方式选择下属</w:t>
      </w:r>
      <w:r>
        <w:rPr>
          <w:rFonts w:hint="eastAsia" w:ascii="仿宋" w:hAnsi="仿宋" w:eastAsia="仿宋"/>
          <w:b w:val="0"/>
          <w:bCs/>
          <w:sz w:val="28"/>
          <w:szCs w:val="28"/>
          <w:lang w:val="en-US" w:eastAsia="zh-CN"/>
        </w:rPr>
        <w:t>贵州极海果蔬饮品工程技术有限公司</w:t>
      </w:r>
      <w:r>
        <w:rPr>
          <w:rFonts w:hint="eastAsia" w:ascii="仿宋" w:hAnsi="仿宋" w:eastAsia="仿宋"/>
          <w:sz w:val="28"/>
          <w:szCs w:val="28"/>
        </w:rPr>
        <w:t>（以下简称</w:t>
      </w:r>
      <w:r>
        <w:rPr>
          <w:rFonts w:hint="eastAsia" w:ascii="仿宋" w:hAnsi="仿宋" w:eastAsia="仿宋"/>
          <w:sz w:val="28"/>
          <w:szCs w:val="28"/>
          <w:lang w:val="en-US" w:eastAsia="zh-CN"/>
        </w:rPr>
        <w:t>“极海公司”</w:t>
      </w:r>
      <w:r>
        <w:rPr>
          <w:rFonts w:hint="eastAsia" w:ascii="仿宋" w:hAnsi="仿宋" w:eastAsia="仿宋"/>
          <w:sz w:val="28"/>
          <w:szCs w:val="28"/>
          <w:lang w:eastAsia="zh-CN"/>
        </w:rPr>
        <w:t>）</w:t>
      </w:r>
      <w:r>
        <w:rPr>
          <w:rFonts w:hint="eastAsia" w:ascii="仿宋" w:hAnsi="仿宋" w:eastAsia="仿宋" w:cs="仿宋"/>
          <w:bCs/>
          <w:color w:val="000000" w:themeColor="text1"/>
          <w:sz w:val="28"/>
          <w:szCs w:val="28"/>
          <w:lang w:val="en-US" w:eastAsia="zh-CN"/>
          <w14:textFill>
            <w14:solidFill>
              <w14:schemeClr w14:val="tx1"/>
            </w14:solidFill>
          </w14:textFill>
        </w:rPr>
        <w:t>主要负责人任期经责</w:t>
      </w:r>
      <w:r>
        <w:rPr>
          <w:rFonts w:hint="eastAsia" w:ascii="仿宋" w:hAnsi="仿宋" w:eastAsia="仿宋" w:cs="仿宋"/>
          <w:bCs/>
          <w:color w:val="000000" w:themeColor="text1"/>
          <w:sz w:val="28"/>
          <w:szCs w:val="28"/>
          <w14:textFill>
            <w14:solidFill>
              <w14:schemeClr w14:val="tx1"/>
            </w14:solidFill>
          </w14:textFill>
        </w:rPr>
        <w:t>审计</w:t>
      </w:r>
      <w:r>
        <w:rPr>
          <w:rFonts w:hint="eastAsia" w:ascii="仿宋" w:hAnsi="仿宋" w:eastAsia="仿宋" w:cs="仿宋"/>
          <w:bCs/>
          <w:color w:val="000000" w:themeColor="text1"/>
          <w:sz w:val="28"/>
          <w:szCs w:val="28"/>
          <w:lang w:val="en-US" w:eastAsia="zh-CN"/>
          <w14:textFill>
            <w14:solidFill>
              <w14:schemeClr w14:val="tx1"/>
            </w14:solidFill>
          </w14:textFill>
        </w:rPr>
        <w:t>及2025年度经营管理专项审计</w:t>
      </w:r>
      <w:r>
        <w:rPr>
          <w:rFonts w:hint="eastAsia" w:ascii="仿宋" w:hAnsi="仿宋" w:eastAsia="仿宋" w:cs="仿宋"/>
          <w:bCs/>
          <w:color w:val="000000" w:themeColor="text1"/>
          <w:sz w:val="28"/>
          <w:szCs w:val="28"/>
          <w14:textFill>
            <w14:solidFill>
              <w14:schemeClr w14:val="tx1"/>
            </w14:solidFill>
          </w14:textFill>
        </w:rPr>
        <w:t>服务机构，现邀请贵单位前来参与。</w:t>
      </w:r>
    </w:p>
    <w:p w14:paraId="5AFA63D6">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jc w:val="both"/>
        <w:textAlignment w:val="auto"/>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w:t>
      </w:r>
      <w:r>
        <w:rPr>
          <w:rFonts w:hint="eastAsia" w:ascii="仿宋" w:hAnsi="仿宋" w:eastAsia="仿宋"/>
          <w:b/>
          <w:color w:val="000000" w:themeColor="text1"/>
          <w:sz w:val="28"/>
          <w:szCs w:val="28"/>
          <w:lang w:val="en-US" w:eastAsia="zh-CN"/>
          <w14:textFill>
            <w14:solidFill>
              <w14:schemeClr w14:val="tx1"/>
            </w14:solidFill>
          </w14:textFill>
        </w:rPr>
        <w:t>内容</w:t>
      </w:r>
    </w:p>
    <w:p w14:paraId="63FCA82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sz w:val="28"/>
          <w:szCs w:val="28"/>
        </w:rPr>
        <w:t>（一）项目概述</w:t>
      </w:r>
    </w:p>
    <w:p w14:paraId="6971E3E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极海</w:t>
      </w:r>
      <w:r>
        <w:rPr>
          <w:rFonts w:hint="eastAsia" w:ascii="仿宋" w:hAnsi="仿宋" w:eastAsia="仿宋" w:cs="仿宋"/>
          <w:bCs/>
          <w:color w:val="000000" w:themeColor="text1"/>
          <w:sz w:val="28"/>
          <w:szCs w:val="28"/>
          <w14:textFill>
            <w14:solidFill>
              <w14:schemeClr w14:val="tx1"/>
            </w14:solidFill>
          </w14:textFill>
        </w:rPr>
        <w:t>公司主要负责人</w:t>
      </w:r>
      <w:r>
        <w:rPr>
          <w:rFonts w:hint="eastAsia" w:ascii="仿宋" w:hAnsi="仿宋" w:eastAsia="仿宋" w:cs="仿宋"/>
          <w:bCs/>
          <w:color w:val="000000" w:themeColor="text1"/>
          <w:sz w:val="28"/>
          <w:szCs w:val="28"/>
          <w:lang w:val="en-US" w:eastAsia="zh-CN"/>
          <w14:textFill>
            <w14:solidFill>
              <w14:schemeClr w14:val="tx1"/>
            </w14:solidFill>
          </w14:textFill>
        </w:rPr>
        <w:t>张丽萍任期</w:t>
      </w:r>
      <w:r>
        <w:rPr>
          <w:rFonts w:hint="eastAsia" w:ascii="仿宋" w:hAnsi="仿宋" w:eastAsia="仿宋" w:cs="仿宋"/>
          <w:bCs/>
          <w:color w:val="000000" w:themeColor="text1"/>
          <w:sz w:val="28"/>
          <w:szCs w:val="28"/>
          <w14:textFill>
            <w14:solidFill>
              <w14:schemeClr w14:val="tx1"/>
            </w14:solidFill>
          </w14:textFill>
        </w:rPr>
        <w:t>经济责任审计及2025年度经营管理专项审计服务</w:t>
      </w:r>
      <w:r>
        <w:rPr>
          <w:rFonts w:hint="eastAsia" w:ascii="仿宋" w:hAnsi="仿宋" w:eastAsia="仿宋" w:cs="仿宋"/>
          <w:bCs/>
          <w:color w:val="000000" w:themeColor="text1"/>
          <w:sz w:val="28"/>
          <w:szCs w:val="28"/>
          <w:lang w:val="en-US" w:eastAsia="zh-CN"/>
          <w14:textFill>
            <w14:solidFill>
              <w14:schemeClr w14:val="tx1"/>
            </w14:solidFill>
          </w14:textFill>
        </w:rPr>
        <w:t>机构采购</w:t>
      </w:r>
      <w:r>
        <w:rPr>
          <w:rFonts w:hint="eastAsia" w:ascii="仿宋" w:hAnsi="仿宋" w:eastAsia="仿宋" w:cs="仿宋"/>
          <w:bCs/>
          <w:color w:val="000000" w:themeColor="text1"/>
          <w:sz w:val="28"/>
          <w:szCs w:val="28"/>
          <w14:textFill>
            <w14:solidFill>
              <w14:schemeClr w14:val="tx1"/>
            </w14:solidFill>
          </w14:textFill>
        </w:rPr>
        <w:t>项目</w:t>
      </w:r>
    </w:p>
    <w:p w14:paraId="628AAF1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二</w:t>
      </w:r>
      <w:r>
        <w:rPr>
          <w:rFonts w:hint="eastAsia" w:ascii="仿宋" w:hAnsi="仿宋" w:eastAsia="仿宋" w:cs="仿宋"/>
          <w:bCs/>
          <w:color w:val="000000"/>
          <w:sz w:val="28"/>
          <w:szCs w:val="28"/>
        </w:rPr>
        <w:t>）服务内容</w:t>
      </w:r>
    </w:p>
    <w:p w14:paraId="3F53656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采购一家具备合法执业资质的会计师事务所，同步开展两项审计工作，严格遵照国家审计、财经法律法规及国企审计相关制度执行，具体服务内容如下：</w:t>
      </w:r>
    </w:p>
    <w:p w14:paraId="2C297A7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严格依据《中华人民共和国审计法》《党政主要领导干部和国有企事业单位主要领导人员经济责任审计规定》《国有企业内部审计管理办法》等国家及行业现行规章制度，制定专项审计实施方案，报采购单位审核通过后开展现场审计工作。</w:t>
      </w:r>
    </w:p>
    <w:p w14:paraId="533DFEB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全面开展审查取证工作，核查公司财务会计凭证、账簿、财务报表、银行流水、招投标资料、合同协议、投融资文件、资产台账、会议纪要、绩效考核资料等全部审计资料，完整规范编制审计工作底稿，确保审计底稿要素齐全、取证充分、流程合规、可追溯核查。</w:t>
      </w:r>
    </w:p>
    <w:p w14:paraId="42BCAAB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全面梳理审计期间内公司经营管理、财务收支、内控建设、重大经济决策、国有资产保值增值、廉洁从业等方面存在的问题，分类汇总审计发现问题，明确问题事实、违规依据、风险影响及责任界定，客观划分领导干部直接责任、领导责任。</w:t>
      </w:r>
    </w:p>
    <w:p w14:paraId="6D9E5B1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4.结合国企经营管理实际及国资监管要求，针对审计发现问题提出具备针对性、可落地、可整改的审计建议，协助被审计单位梳理整改清单、明确整改时限及整改责任人。</w:t>
      </w:r>
    </w:p>
    <w:p w14:paraId="1FFDFEE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5.分阶段出具审计成果：先后出具审计征求意见稿、审计终稿，充分与采购单位、被审计单位开展意见沟通答疑，根据合理意见完成修改完善，最终出具</w:t>
      </w:r>
      <w:r>
        <w:rPr>
          <w:rFonts w:hint="eastAsia" w:ascii="仿宋" w:hAnsi="仿宋" w:eastAsia="仿宋" w:cs="仿宋"/>
          <w:b/>
          <w:bCs w:val="0"/>
          <w:color w:val="000000" w:themeColor="text1"/>
          <w:sz w:val="28"/>
          <w:szCs w:val="28"/>
          <w14:textFill>
            <w14:solidFill>
              <w14:schemeClr w14:val="tx1"/>
            </w14:solidFill>
          </w14:textFill>
        </w:rPr>
        <w:t>正式经济责任审计报告、2025年度经营管理专项审计报告</w:t>
      </w:r>
      <w:r>
        <w:rPr>
          <w:rFonts w:hint="eastAsia" w:ascii="仿宋" w:hAnsi="仿宋" w:eastAsia="仿宋" w:cs="仿宋"/>
          <w:bCs/>
          <w:color w:val="000000" w:themeColor="text1"/>
          <w:sz w:val="28"/>
          <w:szCs w:val="28"/>
          <w14:textFill>
            <w14:solidFill>
              <w14:schemeClr w14:val="tx1"/>
            </w14:solidFill>
          </w14:textFill>
        </w:rPr>
        <w:t>纸质版（一式6份）及电子版全套资料。</w:t>
      </w:r>
    </w:p>
    <w:p w14:paraId="58051E6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6.提供后期配套服务：审计报告提交后，配合采购单位完成国资部门、上级主管单位审计问询、资料补充、整改督导等后续工作，全程免费提供审计答疑服务。</w:t>
      </w:r>
    </w:p>
    <w:p w14:paraId="62828A3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三</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项目预算</w:t>
      </w:r>
    </w:p>
    <w:p w14:paraId="705CB66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sz w:val="28"/>
          <w:szCs w:val="28"/>
        </w:rPr>
        <w:t>本项目采购</w:t>
      </w:r>
      <w:r>
        <w:rPr>
          <w:rFonts w:hint="eastAsia" w:ascii="仿宋" w:hAnsi="仿宋" w:eastAsia="仿宋" w:cs="仿宋"/>
          <w:bCs/>
          <w:color w:val="000000"/>
          <w:sz w:val="28"/>
          <w:szCs w:val="28"/>
          <w:lang w:val="en-US" w:eastAsia="zh-CN"/>
        </w:rPr>
        <w:t>总金额控制在</w:t>
      </w:r>
      <w:r>
        <w:rPr>
          <w:rFonts w:hint="eastAsia" w:ascii="仿宋" w:hAnsi="仿宋" w:eastAsia="仿宋" w:cs="仿宋"/>
          <w:bCs/>
          <w:color w:val="000000" w:themeColor="text1"/>
          <w:sz w:val="28"/>
          <w:szCs w:val="28"/>
          <w:lang w:val="en-US" w:eastAsia="zh-CN"/>
          <w14:textFill>
            <w14:solidFill>
              <w14:schemeClr w14:val="tx1"/>
            </w14:solidFill>
          </w14:textFill>
        </w:rPr>
        <w:t>6万元以内（含6万元）</w:t>
      </w:r>
    </w:p>
    <w:p w14:paraId="0105EE2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kern w:val="2"/>
          <w:sz w:val="28"/>
          <w:szCs w:val="28"/>
          <w:lang w:val="en-US" w:eastAsia="zh-CN" w:bidi="ar-SA"/>
        </w:rPr>
        <w:t>（四）</w:t>
      </w:r>
      <w:r>
        <w:rPr>
          <w:rFonts w:hint="eastAsia" w:ascii="仿宋" w:hAnsi="仿宋" w:eastAsia="仿宋" w:cs="仿宋"/>
          <w:bCs/>
          <w:color w:val="000000"/>
          <w:sz w:val="28"/>
          <w:szCs w:val="28"/>
          <w:lang w:val="en-US" w:eastAsia="zh-CN"/>
        </w:rPr>
        <w:t>评审方式</w:t>
      </w:r>
    </w:p>
    <w:p w14:paraId="30563F5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b/>
          <w:bCs w:val="0"/>
          <w:color w:val="000000"/>
          <w:sz w:val="28"/>
          <w:szCs w:val="28"/>
          <w:lang w:val="en-US" w:eastAsia="zh-CN"/>
        </w:rPr>
      </w:pPr>
      <w:r>
        <w:rPr>
          <w:rFonts w:hint="eastAsia" w:ascii="仿宋" w:hAnsi="仿宋" w:eastAsia="仿宋" w:cs="仿宋"/>
          <w:bCs/>
          <w:color w:val="000000"/>
          <w:sz w:val="28"/>
          <w:szCs w:val="28"/>
        </w:rPr>
        <w:t>在资格、服务、质量全部满足采购要求前提下，</w:t>
      </w:r>
      <w:r>
        <w:rPr>
          <w:rFonts w:hint="eastAsia" w:ascii="仿宋" w:hAnsi="仿宋" w:eastAsia="仿宋" w:cs="仿宋"/>
          <w:b/>
          <w:bCs w:val="0"/>
          <w:color w:val="000000"/>
          <w:sz w:val="28"/>
          <w:szCs w:val="28"/>
        </w:rPr>
        <w:t>最低价中标</w:t>
      </w:r>
    </w:p>
    <w:p w14:paraId="4C88636A">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jc w:val="both"/>
        <w:textAlignment w:val="auto"/>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二、</w:t>
      </w:r>
      <w:r>
        <w:rPr>
          <w:rFonts w:hint="eastAsia" w:ascii="仿宋" w:hAnsi="仿宋" w:eastAsia="仿宋"/>
          <w:b/>
          <w:color w:val="000000" w:themeColor="text1"/>
          <w:sz w:val="28"/>
          <w:szCs w:val="28"/>
          <w14:textFill>
            <w14:solidFill>
              <w14:schemeClr w14:val="tx1"/>
            </w14:solidFill>
          </w14:textFill>
        </w:rPr>
        <w:t>审计范围及期间</w:t>
      </w:r>
    </w:p>
    <w:p w14:paraId="5082A5E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一</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审计对象</w:t>
      </w:r>
    </w:p>
    <w:p w14:paraId="685C624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审计责任人为</w:t>
      </w:r>
      <w:r>
        <w:rPr>
          <w:rFonts w:hint="eastAsia" w:ascii="仿宋" w:hAnsi="仿宋" w:eastAsia="仿宋" w:cs="仿宋"/>
          <w:bCs/>
          <w:color w:val="000000" w:themeColor="text1"/>
          <w:sz w:val="28"/>
          <w:szCs w:val="28"/>
          <w:lang w:val="en-US" w:eastAsia="zh-CN"/>
          <w14:textFill>
            <w14:solidFill>
              <w14:schemeClr w14:val="tx1"/>
            </w14:solidFill>
          </w14:textFill>
        </w:rPr>
        <w:t>极海</w:t>
      </w:r>
      <w:r>
        <w:rPr>
          <w:rFonts w:hint="eastAsia" w:ascii="仿宋" w:hAnsi="仿宋" w:eastAsia="仿宋" w:cs="仿宋"/>
          <w:bCs/>
          <w:color w:val="000000" w:themeColor="text1"/>
          <w:sz w:val="28"/>
          <w:szCs w:val="28"/>
          <w14:textFill>
            <w14:solidFill>
              <w14:schemeClr w14:val="tx1"/>
            </w14:solidFill>
          </w14:textFill>
        </w:rPr>
        <w:t>公司党支部书记、</w:t>
      </w:r>
      <w:r>
        <w:rPr>
          <w:rFonts w:hint="eastAsia" w:ascii="仿宋" w:hAnsi="仿宋" w:eastAsia="仿宋" w:cs="仿宋"/>
          <w:bCs/>
          <w:color w:val="000000" w:themeColor="text1"/>
          <w:sz w:val="28"/>
          <w:szCs w:val="28"/>
          <w:lang w:val="en-US" w:eastAsia="zh-CN"/>
          <w14:textFill>
            <w14:solidFill>
              <w14:schemeClr w14:val="tx1"/>
            </w14:solidFill>
          </w14:textFill>
        </w:rPr>
        <w:t>执行</w:t>
      </w:r>
      <w:r>
        <w:rPr>
          <w:rFonts w:hint="eastAsia" w:ascii="仿宋" w:hAnsi="仿宋" w:eastAsia="仿宋" w:cs="仿宋"/>
          <w:bCs/>
          <w:color w:val="000000" w:themeColor="text1"/>
          <w:sz w:val="28"/>
          <w:szCs w:val="28"/>
          <w14:textFill>
            <w14:solidFill>
              <w14:schemeClr w14:val="tx1"/>
            </w14:solidFill>
          </w14:textFill>
        </w:rPr>
        <w:t>董事、法定代表人</w:t>
      </w:r>
      <w:r>
        <w:rPr>
          <w:rFonts w:hint="eastAsia" w:ascii="仿宋" w:hAnsi="仿宋" w:eastAsia="仿宋" w:cs="仿宋"/>
          <w:bCs/>
          <w:color w:val="000000" w:themeColor="text1"/>
          <w:sz w:val="28"/>
          <w:szCs w:val="28"/>
          <w:lang w:val="en-US" w:eastAsia="zh-CN"/>
          <w14:textFill>
            <w14:solidFill>
              <w14:schemeClr w14:val="tx1"/>
            </w14:solidFill>
          </w14:textFill>
        </w:rPr>
        <w:t>张丽萍</w:t>
      </w:r>
      <w:r>
        <w:rPr>
          <w:rFonts w:hint="eastAsia" w:ascii="仿宋" w:hAnsi="仿宋" w:eastAsia="仿宋" w:cs="仿宋"/>
          <w:bCs/>
          <w:color w:val="000000" w:themeColor="text1"/>
          <w:sz w:val="28"/>
          <w:szCs w:val="28"/>
          <w14:textFill>
            <w14:solidFill>
              <w14:schemeClr w14:val="tx1"/>
            </w14:solidFill>
          </w14:textFill>
        </w:rPr>
        <w:t>同志。</w:t>
      </w:r>
    </w:p>
    <w:p w14:paraId="7980AB3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（二）</w:t>
      </w:r>
      <w:r>
        <w:rPr>
          <w:rFonts w:hint="eastAsia" w:ascii="仿宋" w:hAnsi="仿宋" w:eastAsia="仿宋" w:cs="仿宋"/>
          <w:bCs/>
          <w:color w:val="000000" w:themeColor="text1"/>
          <w:sz w:val="28"/>
          <w:szCs w:val="28"/>
          <w:lang w:eastAsia="zh-CN"/>
          <w14:textFill>
            <w14:solidFill>
              <w14:schemeClr w14:val="tx1"/>
            </w14:solidFill>
          </w14:textFill>
        </w:rPr>
        <w:t>经济责任审计期间</w:t>
      </w:r>
    </w:p>
    <w:p w14:paraId="17281AC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2019年3月12日至2026年</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月3</w:t>
      </w:r>
      <w:r>
        <w:rPr>
          <w:rFonts w:hint="eastAsia" w:ascii="仿宋" w:hAnsi="仿宋" w:eastAsia="仿宋" w:cs="仿宋"/>
          <w:bCs/>
          <w:color w:val="000000" w:themeColor="text1"/>
          <w:sz w:val="28"/>
          <w:szCs w:val="28"/>
          <w:lang w:val="en-US" w:eastAsia="zh-CN"/>
          <w14:textFill>
            <w14:solidFill>
              <w14:schemeClr w14:val="tx1"/>
            </w14:solidFill>
          </w14:textFill>
        </w:rPr>
        <w:t>0</w:t>
      </w:r>
      <w:r>
        <w:rPr>
          <w:rFonts w:hint="eastAsia" w:ascii="仿宋" w:hAnsi="仿宋" w:eastAsia="仿宋" w:cs="仿宋"/>
          <w:bCs/>
          <w:color w:val="000000" w:themeColor="text1"/>
          <w:sz w:val="28"/>
          <w:szCs w:val="28"/>
          <w14:textFill>
            <w14:solidFill>
              <w14:schemeClr w14:val="tx1"/>
            </w14:solidFill>
          </w14:textFill>
        </w:rPr>
        <w:t>日，重大经济事项可追溯以前年度审计，追溯审计费用包含在包干总价内。</w:t>
      </w:r>
    </w:p>
    <w:p w14:paraId="664B52A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（三）2025年度经营管理专项审计期间</w:t>
      </w:r>
    </w:p>
    <w:p w14:paraId="2AEB70F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2025年1月1日至2025年12月31日。</w:t>
      </w:r>
    </w:p>
    <w:p w14:paraId="271CAB21">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jc w:val="both"/>
        <w:textAlignment w:val="auto"/>
        <w:rPr>
          <w:rFonts w:ascii="仿宋" w:hAnsi="仿宋" w:eastAsia="仿宋"/>
          <w:b/>
          <w:bCs w:val="0"/>
          <w:color w:val="000000" w:themeColor="text1"/>
          <w:sz w:val="28"/>
          <w:szCs w:val="28"/>
          <w14:textFill>
            <w14:solidFill>
              <w14:schemeClr w14:val="tx1"/>
            </w14:solidFill>
          </w14:textFill>
        </w:rPr>
      </w:pPr>
      <w:r>
        <w:rPr>
          <w:rFonts w:hint="eastAsia" w:ascii="仿宋" w:hAnsi="仿宋" w:eastAsia="仿宋"/>
          <w:b/>
          <w:bCs w:val="0"/>
          <w:color w:val="000000" w:themeColor="text1"/>
          <w:sz w:val="28"/>
          <w:szCs w:val="28"/>
          <w:lang w:val="en-US" w:eastAsia="zh-CN"/>
          <w14:textFill>
            <w14:solidFill>
              <w14:schemeClr w14:val="tx1"/>
            </w14:solidFill>
          </w14:textFill>
        </w:rPr>
        <w:t>三、</w:t>
      </w:r>
      <w:r>
        <w:rPr>
          <w:rFonts w:hint="eastAsia" w:ascii="仿宋" w:hAnsi="仿宋" w:eastAsia="仿宋"/>
          <w:b/>
          <w:bCs w:val="0"/>
          <w:color w:val="000000" w:themeColor="text1"/>
          <w:sz w:val="28"/>
          <w:szCs w:val="28"/>
          <w14:textFill>
            <w14:solidFill>
              <w14:schemeClr w14:val="tx1"/>
            </w14:solidFill>
          </w14:textFill>
        </w:rPr>
        <w:t>报价人资格要求</w:t>
      </w:r>
    </w:p>
    <w:p w14:paraId="4188B00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本项目不接受联合体响应，不允许转包、分包，报价人必须具备以下</w:t>
      </w:r>
      <w:r>
        <w:rPr>
          <w:rFonts w:hint="eastAsia" w:ascii="仿宋" w:hAnsi="仿宋" w:eastAsia="仿宋"/>
          <w:color w:val="000000" w:themeColor="text1"/>
          <w:sz w:val="28"/>
          <w:szCs w:val="28"/>
          <w:lang w:val="en-US" w:eastAsia="zh-CN"/>
          <w14:textFill>
            <w14:solidFill>
              <w14:schemeClr w14:val="tx1"/>
            </w14:solidFill>
          </w14:textFill>
        </w:rPr>
        <w:t>全部</w:t>
      </w:r>
      <w:r>
        <w:rPr>
          <w:rFonts w:hint="eastAsia" w:ascii="仿宋" w:hAnsi="仿宋" w:eastAsia="仿宋"/>
          <w:color w:val="000000" w:themeColor="text1"/>
          <w:sz w:val="28"/>
          <w:szCs w:val="28"/>
          <w14:textFill>
            <w14:solidFill>
              <w14:schemeClr w14:val="tx1"/>
            </w14:solidFill>
          </w14:textFill>
        </w:rPr>
        <w:t>条件：</w:t>
      </w:r>
    </w:p>
    <w:p w14:paraId="0613D6EB">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（一）具备合法有效的营业执照、会计师事务所执业证书，具备独立开展审计鉴证服务的资质。</w:t>
      </w:r>
    </w:p>
    <w:p w14:paraId="6E2FED44">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（二）近3年内具有2项及以上国有企事业单位经济责任审计或专项经营审计服务业绩。</w:t>
      </w:r>
    </w:p>
    <w:p w14:paraId="50C4D3ED">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项目负责人持有注册会计师证书，具备5年及以上国企经济责任审计工作经验；项目专职审计人员不少于3人。</w:t>
      </w:r>
    </w:p>
    <w:p w14:paraId="5850337C">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lang w:eastAsia="zh-CN"/>
          <w14:textFill>
            <w14:solidFill>
              <w14:schemeClr w14:val="tx1"/>
            </w14:solidFill>
          </w14:textFill>
        </w:rPr>
        <w:t>）近3年内无行业行政处罚、无审计质量不良记录、无失信被执行人及政府采购严重违法失信记录。</w:t>
      </w:r>
    </w:p>
    <w:p w14:paraId="6A9D7E88">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lang w:eastAsia="zh-CN"/>
          <w14:textFill>
            <w14:solidFill>
              <w14:schemeClr w14:val="tx1"/>
            </w14:solidFill>
          </w14:textFill>
        </w:rPr>
        <w:t>）严格遵守审计保密制度，承诺对企业涉密经营、财务资料永久保密。</w:t>
      </w:r>
    </w:p>
    <w:p w14:paraId="0E11B723">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jc w:val="both"/>
        <w:textAlignment w:val="auto"/>
        <w:rPr>
          <w:rFonts w:hint="default" w:ascii="仿宋" w:hAnsi="仿宋" w:eastAsia="仿宋"/>
          <w:b/>
          <w:bCs w:val="0"/>
          <w:color w:val="000000" w:themeColor="text1"/>
          <w:sz w:val="28"/>
          <w:szCs w:val="28"/>
          <w:lang w:val="en-US" w:eastAsia="zh-CN"/>
          <w14:textFill>
            <w14:solidFill>
              <w14:schemeClr w14:val="tx1"/>
            </w14:solidFill>
          </w14:textFill>
        </w:rPr>
      </w:pPr>
      <w:r>
        <w:rPr>
          <w:rFonts w:hint="eastAsia" w:ascii="仿宋" w:hAnsi="仿宋" w:eastAsia="仿宋"/>
          <w:b/>
          <w:bCs w:val="0"/>
          <w:color w:val="000000" w:themeColor="text1"/>
          <w:sz w:val="28"/>
          <w:szCs w:val="28"/>
          <w:lang w:val="en-US" w:eastAsia="zh-CN"/>
          <w14:textFill>
            <w14:solidFill>
              <w14:schemeClr w14:val="tx1"/>
            </w14:solidFill>
          </w14:textFill>
        </w:rPr>
        <w:t>四、服务周期</w:t>
      </w:r>
    </w:p>
    <w:p w14:paraId="4E638217">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合同签订之日起45个日历天内完成现场审计、底稿复核、意见沟通、征求意见稿修改、正式审计报告出具全部工作；重大事项追溯审计可合理顺延工期，不增加任何费用。</w:t>
      </w:r>
    </w:p>
    <w:p w14:paraId="2994142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五</w:t>
      </w:r>
      <w:r>
        <w:rPr>
          <w:rFonts w:hint="eastAsia" w:ascii="仿宋" w:hAnsi="仿宋" w:eastAsia="仿宋"/>
          <w:b/>
          <w:color w:val="000000" w:themeColor="text1"/>
          <w:sz w:val="28"/>
          <w:szCs w:val="28"/>
          <w14:textFill>
            <w14:solidFill>
              <w14:schemeClr w14:val="tx1"/>
            </w14:solidFill>
          </w14:textFill>
        </w:rPr>
        <w:t xml:space="preserve">、询价文件的获取 </w:t>
      </w:r>
    </w:p>
    <w:p w14:paraId="5C525C4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w:t>
      </w:r>
      <w:r>
        <w:rPr>
          <w:rFonts w:hint="eastAsia" w:ascii="仿宋" w:hAnsi="仿宋" w:eastAsia="仿宋"/>
          <w:color w:val="000000" w:themeColor="text1"/>
          <w:sz w:val="28"/>
          <w:szCs w:val="28"/>
          <w:lang w:val="en-US" w:eastAsia="zh-CN"/>
          <w14:textFill>
            <w14:solidFill>
              <w14:schemeClr w14:val="tx1"/>
            </w14:solidFill>
          </w14:textFill>
        </w:rPr>
        <w:t>13616537</w:t>
      </w:r>
      <w:r>
        <w:rPr>
          <w:rFonts w:hint="eastAsia" w:ascii="仿宋" w:hAnsi="仿宋" w:eastAsia="仿宋"/>
          <w:color w:val="000000" w:themeColor="text1"/>
          <w:sz w:val="28"/>
          <w:szCs w:val="28"/>
          <w14:textFill>
            <w14:solidFill>
              <w14:schemeClr w14:val="tx1"/>
            </w14:solidFill>
          </w14:textFill>
        </w:rPr>
        <w:t>@qq.com），</w:t>
      </w:r>
      <w:r>
        <w:rPr>
          <w:rFonts w:hint="eastAsia" w:ascii="仿宋" w:hAnsi="仿宋" w:eastAsia="仿宋"/>
          <w:color w:val="000000" w:themeColor="text1"/>
          <w:sz w:val="28"/>
          <w:szCs w:val="28"/>
          <w:lang w:eastAsia="zh-CN"/>
          <w14:textFill>
            <w14:solidFill>
              <w14:schemeClr w14:val="tx1"/>
            </w14:solidFill>
          </w14:textFill>
        </w:rPr>
        <w:t>报价文件可发送至邮箱或是现场投递</w:t>
      </w:r>
      <w:r>
        <w:rPr>
          <w:rFonts w:hint="eastAsia" w:ascii="仿宋" w:hAnsi="仿宋" w:eastAsia="仿宋"/>
          <w:color w:val="000000" w:themeColor="text1"/>
          <w:sz w:val="28"/>
          <w:szCs w:val="28"/>
          <w14:textFill>
            <w14:solidFill>
              <w14:schemeClr w14:val="tx1"/>
            </w14:solidFill>
          </w14:textFill>
        </w:rPr>
        <w:t>。</w:t>
      </w:r>
    </w:p>
    <w:p w14:paraId="343D2922">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六</w:t>
      </w:r>
      <w:r>
        <w:rPr>
          <w:rFonts w:hint="eastAsia" w:ascii="仿宋" w:hAnsi="仿宋" w:eastAsia="仿宋"/>
          <w:b/>
          <w:color w:val="000000" w:themeColor="text1"/>
          <w:sz w:val="28"/>
          <w:szCs w:val="28"/>
          <w14:textFill>
            <w14:solidFill>
              <w14:schemeClr w14:val="tx1"/>
            </w14:solidFill>
          </w14:textFill>
        </w:rPr>
        <w:t>、报价资料的报送</w:t>
      </w:r>
    </w:p>
    <w:p w14:paraId="3CA71195">
      <w:pPr>
        <w:snapToGrid w:val="0"/>
        <w:spacing w:line="560" w:lineRule="exact"/>
        <w:ind w:firstLine="601"/>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cs="仿宋"/>
          <w:bCs/>
          <w:color w:val="000000" w:themeColor="text1"/>
          <w:sz w:val="28"/>
          <w:szCs w:val="28"/>
          <w14:textFill>
            <w14:solidFill>
              <w14:schemeClr w14:val="tx1"/>
            </w14:solidFill>
          </w14:textFill>
        </w:rPr>
        <w:t>贵州</w:t>
      </w:r>
      <w:r>
        <w:rPr>
          <w:rFonts w:hint="eastAsia" w:ascii="仿宋" w:hAnsi="仿宋" w:eastAsia="仿宋" w:cs="仿宋"/>
          <w:bCs/>
          <w:color w:val="000000" w:themeColor="text1"/>
          <w:sz w:val="28"/>
          <w:szCs w:val="28"/>
          <w:lang w:val="en-US" w:eastAsia="zh-CN"/>
          <w14:textFill>
            <w14:solidFill>
              <w14:schemeClr w14:val="tx1"/>
            </w14:solidFill>
          </w14:textFill>
        </w:rPr>
        <w:t>海科实业发展</w:t>
      </w:r>
      <w:r>
        <w:rPr>
          <w:rFonts w:hint="eastAsia" w:ascii="仿宋" w:hAnsi="仿宋" w:eastAsia="仿宋" w:cs="仿宋"/>
          <w:bCs/>
          <w:color w:val="000000" w:themeColor="text1"/>
          <w:sz w:val="28"/>
          <w:szCs w:val="28"/>
          <w14:textFill>
            <w14:solidFill>
              <w14:schemeClr w14:val="tx1"/>
            </w14:solidFill>
          </w14:textFill>
        </w:rPr>
        <w:t>有限公司</w:t>
      </w:r>
    </w:p>
    <w:p w14:paraId="4AA54EB9">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报价文件递交时间：</w:t>
      </w:r>
      <w:r>
        <w:rPr>
          <w:rFonts w:hint="eastAsia" w:ascii="CESI仿宋-GB2312" w:hAnsi="CESI仿宋-GB2312" w:eastAsia="CESI仿宋-GB2312" w:cs="CESI仿宋-GB2312"/>
          <w:color w:val="auto"/>
          <w:sz w:val="32"/>
          <w:szCs w:val="32"/>
          <w:lang w:eastAsia="zh-CN"/>
        </w:rPr>
        <w:t>202</w:t>
      </w:r>
      <w:r>
        <w:rPr>
          <w:rFonts w:hint="eastAsia" w:ascii="CESI仿宋-GB2312" w:hAnsi="CESI仿宋-GB2312" w:eastAsia="CESI仿宋-GB2312" w:cs="CESI仿宋-GB2312"/>
          <w:color w:val="auto"/>
          <w:sz w:val="32"/>
          <w:szCs w:val="32"/>
          <w:lang w:val="en-US" w:eastAsia="zh-CN"/>
        </w:rPr>
        <w:t>6</w:t>
      </w:r>
      <w:r>
        <w:rPr>
          <w:rFonts w:hint="eastAsia" w:ascii="CESI仿宋-GB2312" w:hAnsi="CESI仿宋-GB2312" w:eastAsia="CESI仿宋-GB2312" w:cs="CESI仿宋-GB2312"/>
          <w:color w:val="auto"/>
          <w:sz w:val="32"/>
          <w:szCs w:val="32"/>
          <w:lang w:eastAsia="zh-CN"/>
        </w:rPr>
        <w:t>年</w:t>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lang w:eastAsia="zh-CN"/>
        </w:rPr>
        <w:t>月</w:t>
      </w:r>
      <w:r>
        <w:rPr>
          <w:rFonts w:hint="eastAsia" w:ascii="CESI仿宋-GB2312" w:hAnsi="CESI仿宋-GB2312" w:eastAsia="CESI仿宋-GB2312" w:cs="CESI仿宋-GB2312"/>
          <w:color w:val="auto"/>
          <w:sz w:val="32"/>
          <w:szCs w:val="32"/>
          <w:lang w:val="en-US" w:eastAsia="zh-CN"/>
        </w:rPr>
        <w:t>16</w:t>
      </w:r>
      <w:r>
        <w:rPr>
          <w:rFonts w:hint="eastAsia" w:ascii="CESI仿宋-GB2312" w:hAnsi="CESI仿宋-GB2312" w:eastAsia="CESI仿宋-GB2312" w:cs="CESI仿宋-GB2312"/>
          <w:color w:val="auto"/>
          <w:sz w:val="32"/>
          <w:szCs w:val="32"/>
          <w:lang w:eastAsia="zh-CN"/>
        </w:rPr>
        <w:t>日9:</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lang w:eastAsia="zh-CN"/>
        </w:rPr>
        <w:t>0—202</w:t>
      </w:r>
      <w:r>
        <w:rPr>
          <w:rFonts w:hint="eastAsia" w:ascii="CESI仿宋-GB2312" w:hAnsi="CESI仿宋-GB2312" w:eastAsia="CESI仿宋-GB2312" w:cs="CESI仿宋-GB2312"/>
          <w:color w:val="auto"/>
          <w:sz w:val="32"/>
          <w:szCs w:val="32"/>
          <w:lang w:val="en-US" w:eastAsia="zh-CN"/>
        </w:rPr>
        <w:t>6</w:t>
      </w:r>
      <w:r>
        <w:rPr>
          <w:rFonts w:hint="eastAsia" w:ascii="CESI仿宋-GB2312" w:hAnsi="CESI仿宋-GB2312" w:eastAsia="CESI仿宋-GB2312" w:cs="CESI仿宋-GB2312"/>
          <w:color w:val="auto"/>
          <w:sz w:val="32"/>
          <w:szCs w:val="32"/>
          <w:lang w:eastAsia="zh-CN"/>
        </w:rPr>
        <w:t>年</w:t>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lang w:eastAsia="zh-CN"/>
        </w:rPr>
        <w:t>月</w:t>
      </w:r>
      <w:r>
        <w:rPr>
          <w:rFonts w:hint="eastAsia" w:ascii="CESI仿宋-GB2312" w:hAnsi="CESI仿宋-GB2312" w:eastAsia="CESI仿宋-GB2312" w:cs="CESI仿宋-GB2312"/>
          <w:color w:val="auto"/>
          <w:sz w:val="32"/>
          <w:szCs w:val="32"/>
          <w:lang w:val="en-US" w:eastAsia="zh-CN"/>
        </w:rPr>
        <w:t>22</w:t>
      </w:r>
      <w:r>
        <w:rPr>
          <w:rFonts w:hint="eastAsia" w:ascii="CESI仿宋-GB2312" w:hAnsi="CESI仿宋-GB2312" w:eastAsia="CESI仿宋-GB2312" w:cs="CESI仿宋-GB2312"/>
          <w:color w:val="auto"/>
          <w:sz w:val="32"/>
          <w:szCs w:val="32"/>
          <w:lang w:eastAsia="zh-CN"/>
        </w:rPr>
        <w:t>日1</w:t>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lang w:eastAsia="zh-CN"/>
        </w:rPr>
        <w:t>：00</w:t>
      </w:r>
      <w:r>
        <w:rPr>
          <w:rFonts w:hint="eastAsia" w:ascii="仿宋" w:hAnsi="仿宋" w:eastAsia="仿宋"/>
          <w:color w:val="000000" w:themeColor="text1"/>
          <w:sz w:val="28"/>
          <w:szCs w:val="28"/>
          <w14:textFill>
            <w14:solidFill>
              <w14:schemeClr w14:val="tx1"/>
            </w14:solidFill>
          </w14:textFill>
        </w:rPr>
        <w:t>（在规定时间内未递交报价文件者视为主动弃权）。</w:t>
      </w:r>
    </w:p>
    <w:p w14:paraId="6B2B0FE5">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七</w:t>
      </w:r>
      <w:r>
        <w:rPr>
          <w:rFonts w:hint="eastAsia" w:ascii="仿宋" w:hAnsi="仿宋" w:eastAsia="仿宋"/>
          <w:b/>
          <w:color w:val="000000" w:themeColor="text1"/>
          <w:sz w:val="28"/>
          <w:szCs w:val="28"/>
          <w14:textFill>
            <w14:solidFill>
              <w14:schemeClr w14:val="tx1"/>
            </w14:solidFill>
          </w14:textFill>
        </w:rPr>
        <w:t>、联系方式</w:t>
      </w:r>
    </w:p>
    <w:p w14:paraId="0F84A889">
      <w:pPr>
        <w:snapToGrid w:val="0"/>
        <w:spacing w:line="560" w:lineRule="exact"/>
        <w:ind w:firstLine="601"/>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贵州</w:t>
      </w:r>
      <w:r>
        <w:rPr>
          <w:rFonts w:hint="eastAsia" w:ascii="仿宋" w:hAnsi="仿宋" w:eastAsia="仿宋" w:cs="仿宋"/>
          <w:bCs/>
          <w:color w:val="000000" w:themeColor="text1"/>
          <w:sz w:val="28"/>
          <w:szCs w:val="28"/>
          <w:lang w:val="en-US" w:eastAsia="zh-CN"/>
          <w14:textFill>
            <w14:solidFill>
              <w14:schemeClr w14:val="tx1"/>
            </w14:solidFill>
          </w14:textFill>
        </w:rPr>
        <w:t>海科实业发展</w:t>
      </w:r>
      <w:r>
        <w:rPr>
          <w:rFonts w:hint="eastAsia" w:ascii="仿宋" w:hAnsi="仿宋" w:eastAsia="仿宋" w:cs="仿宋"/>
          <w:bCs/>
          <w:color w:val="000000" w:themeColor="text1"/>
          <w:sz w:val="28"/>
          <w:szCs w:val="28"/>
          <w14:textFill>
            <w14:solidFill>
              <w14:schemeClr w14:val="tx1"/>
            </w14:solidFill>
          </w14:textFill>
        </w:rPr>
        <w:t>有限公司</w:t>
      </w:r>
    </w:p>
    <w:p w14:paraId="69A4B00A">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color w:val="000000" w:themeColor="text1"/>
          <w:sz w:val="28"/>
          <w:szCs w:val="28"/>
          <w:lang w:val="en-US" w:eastAsia="zh-CN"/>
          <w14:textFill>
            <w14:solidFill>
              <w14:schemeClr w14:val="tx1"/>
            </w14:solidFill>
          </w14:textFill>
        </w:rPr>
        <w:t>贵阳市白云区白云北路550号纵支路1号1栋（风控审计部）</w:t>
      </w:r>
    </w:p>
    <w:p w14:paraId="60E63A66">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安静</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13985410122</w:t>
      </w:r>
    </w:p>
    <w:bookmarkEnd w:id="1"/>
    <w:p w14:paraId="48D1D22A">
      <w:pPr>
        <w:pStyle w:val="3"/>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641421F7">
      <w:pPr>
        <w:pStyle w:val="3"/>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10740E22">
      <w:pPr>
        <w:pStyle w:val="3"/>
        <w:spacing w:line="380" w:lineRule="exact"/>
        <w:ind w:firstLine="560" w:firstLineChars="200"/>
        <w:jc w:val="center"/>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p>
    <w:p w14:paraId="3996B5DB">
      <w:pPr>
        <w:pStyle w:val="3"/>
        <w:spacing w:line="380" w:lineRule="exact"/>
        <w:ind w:firstLine="560" w:firstLineChars="200"/>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贵州</w:t>
      </w:r>
      <w:r>
        <w:rPr>
          <w:rFonts w:hint="eastAsia" w:ascii="仿宋" w:hAnsi="仿宋" w:eastAsia="仿宋" w:cs="仿宋"/>
          <w:bCs/>
          <w:color w:val="000000" w:themeColor="text1"/>
          <w:sz w:val="28"/>
          <w:szCs w:val="28"/>
          <w:lang w:val="en-US" w:eastAsia="zh-CN"/>
          <w14:textFill>
            <w14:solidFill>
              <w14:schemeClr w14:val="tx1"/>
            </w14:solidFill>
          </w14:textFill>
        </w:rPr>
        <w:t>海科实业发展</w:t>
      </w:r>
      <w:r>
        <w:rPr>
          <w:rFonts w:hint="eastAsia" w:ascii="仿宋" w:hAnsi="仿宋" w:eastAsia="仿宋" w:cs="仿宋"/>
          <w:bCs/>
          <w:color w:val="000000" w:themeColor="text1"/>
          <w:sz w:val="28"/>
          <w:szCs w:val="28"/>
          <w14:textFill>
            <w14:solidFill>
              <w14:schemeClr w14:val="tx1"/>
            </w14:solidFill>
          </w14:textFill>
        </w:rPr>
        <w:t>有限公司</w:t>
      </w:r>
    </w:p>
    <w:p w14:paraId="3C2CD25B">
      <w:pPr>
        <w:spacing w:line="600" w:lineRule="exact"/>
        <w:jc w:val="center"/>
        <w:rPr>
          <w:rFonts w:hint="eastAsia" w:ascii="仿宋" w:hAnsi="仿宋" w:eastAsia="仿宋"/>
          <w:b/>
          <w:bCs/>
          <w:color w:val="000000"/>
          <w:sz w:val="32"/>
          <w:szCs w:val="32"/>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二0二</w:t>
      </w:r>
      <w:r>
        <w:rPr>
          <w:rFonts w:hint="eastAsia" w:ascii="仿宋" w:hAnsi="仿宋" w:eastAsia="仿宋"/>
          <w:color w:val="000000" w:themeColor="text1"/>
          <w:sz w:val="28"/>
          <w:szCs w:val="28"/>
          <w:lang w:val="en-US" w:eastAsia="zh-CN"/>
          <w14:textFill>
            <w14:solidFill>
              <w14:schemeClr w14:val="tx1"/>
            </w14:solidFill>
          </w14:textFill>
        </w:rPr>
        <w:t>六</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七</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十五</w:t>
      </w:r>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p>
    <w:p w14:paraId="471A081E">
      <w:pPr>
        <w:pStyle w:val="3"/>
        <w:spacing w:line="380" w:lineRule="exact"/>
        <w:ind w:firstLine="643"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报价须知</w:t>
      </w:r>
    </w:p>
    <w:p w14:paraId="5F2E817B">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3EB8BF1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14:paraId="42A6E8A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745256F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14:paraId="640D32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07CFAE1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086A798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4A69E5F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3EBF281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14:paraId="2964C19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14:paraId="5E5562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14:paraId="4240340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14:paraId="169EB504">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6DB37E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14:paraId="0A71F0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33D2BF8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6266BD0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2CCB9B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3913DF0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13C02E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76392F4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5E09C542">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4A781B7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14:paraId="7E0CED7C">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50270E4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353D715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0D24B71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0CA90F9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14:paraId="7BE33EF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14:paraId="6B110CE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14:paraId="174F676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14:paraId="19D6C8E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14:paraId="6A44ACED">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2B8F42D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28D15309">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14:paraId="7765C5EF">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14:paraId="5D96E5B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78C77AC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5CC726E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5614817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14:paraId="4F979F4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135FAB2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14:paraId="5E038CE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2CD9C9B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3A0AFB56">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2782FE5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14:paraId="62B8F5B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6445550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660A86FC">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6207FBD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AABEC9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4FA65457">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04401A09">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65E99F9F">
      <w:pPr>
        <w:keepNext w:val="0"/>
        <w:keepLines w:val="0"/>
        <w:pageBreakBefore w:val="0"/>
        <w:widowControl w:val="0"/>
        <w:kinsoku/>
        <w:wordWrap/>
        <w:overflowPunct/>
        <w:topLinePunct w:val="0"/>
        <w:autoSpaceDE/>
        <w:autoSpaceDN/>
        <w:bidi w:val="0"/>
        <w:adjustRightInd/>
        <w:snapToGrid w:val="0"/>
        <w:spacing w:line="560" w:lineRule="exact"/>
        <w:ind w:firstLine="0"/>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4491C077">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7C2A062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 xml:space="preserve"> 贵州</w:t>
      </w:r>
      <w:r>
        <w:rPr>
          <w:rFonts w:hint="eastAsia" w:ascii="仿宋" w:hAnsi="仿宋" w:eastAsia="仿宋"/>
          <w:sz w:val="28"/>
          <w:szCs w:val="28"/>
          <w:u w:val="single"/>
          <w:lang w:val="en-US" w:eastAsia="zh-CN"/>
        </w:rPr>
        <w:t>海科实业发展</w:t>
      </w:r>
      <w:r>
        <w:rPr>
          <w:rFonts w:hint="eastAsia" w:ascii="仿宋" w:hAnsi="仿宋" w:eastAsia="仿宋"/>
          <w:sz w:val="28"/>
          <w:szCs w:val="28"/>
          <w:u w:val="single"/>
        </w:rPr>
        <w:t>有限公司</w:t>
      </w:r>
    </w:p>
    <w:p w14:paraId="7D22E98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s="仿宋"/>
          <w:bCs/>
          <w:color w:val="000000" w:themeColor="text1"/>
          <w:sz w:val="28"/>
          <w:szCs w:val="28"/>
          <w:u w:val="single"/>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我方已完整阅读、充分理解</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sz w:val="28"/>
          <w:szCs w:val="28"/>
          <w:u w:val="none"/>
        </w:rPr>
        <w:t>贵州</w:t>
      </w:r>
      <w:r>
        <w:rPr>
          <w:rFonts w:hint="eastAsia" w:ascii="仿宋" w:hAnsi="仿宋" w:eastAsia="仿宋"/>
          <w:sz w:val="28"/>
          <w:szCs w:val="28"/>
          <w:u w:val="none"/>
          <w:lang w:val="en-US" w:eastAsia="zh-CN"/>
        </w:rPr>
        <w:t>海科实业发展</w:t>
      </w:r>
      <w:r>
        <w:rPr>
          <w:rFonts w:hint="eastAsia" w:ascii="仿宋" w:hAnsi="仿宋" w:eastAsia="仿宋"/>
          <w:sz w:val="28"/>
          <w:szCs w:val="28"/>
          <w:u w:val="none"/>
        </w:rPr>
        <w:t>有限公司</w:t>
      </w:r>
      <w:r>
        <w:rPr>
          <w:rFonts w:hint="eastAsia" w:ascii="仿宋" w:hAnsi="仿宋" w:eastAsia="仿宋"/>
          <w:sz w:val="28"/>
          <w:szCs w:val="28"/>
          <w:u w:val="none"/>
          <w:lang w:val="en-US" w:eastAsia="zh-CN"/>
        </w:rPr>
        <w:t>对</w:t>
      </w:r>
      <w:r>
        <w:rPr>
          <w:rFonts w:hint="eastAsia" w:ascii="仿宋" w:hAnsi="仿宋" w:eastAsia="仿宋" w:cs="仿宋"/>
          <w:bCs/>
          <w:color w:val="000000" w:themeColor="text1"/>
          <w:sz w:val="28"/>
          <w:szCs w:val="28"/>
          <w:u w:val="none"/>
          <w14:textFill>
            <w14:solidFill>
              <w14:schemeClr w14:val="tx1"/>
            </w14:solidFill>
          </w14:textFill>
        </w:rPr>
        <w:t>下属贵</w:t>
      </w:r>
      <w:r>
        <w:rPr>
          <w:rFonts w:hint="eastAsia" w:ascii="仿宋" w:hAnsi="仿宋" w:eastAsia="仿宋" w:cs="仿宋"/>
          <w:bCs/>
          <w:color w:val="000000" w:themeColor="text1"/>
          <w:sz w:val="28"/>
          <w:szCs w:val="28"/>
          <w:u w:val="none"/>
          <w:lang w:val="en-US" w:eastAsia="zh-CN"/>
          <w14:textFill>
            <w14:solidFill>
              <w14:schemeClr w14:val="tx1"/>
            </w14:solidFill>
          </w14:textFill>
        </w:rPr>
        <w:t>州极海果蔬饮品工程技术</w:t>
      </w:r>
      <w:r>
        <w:rPr>
          <w:rFonts w:hint="eastAsia" w:ascii="仿宋" w:hAnsi="仿宋" w:eastAsia="仿宋" w:cs="仿宋"/>
          <w:bCs/>
          <w:color w:val="000000" w:themeColor="text1"/>
          <w:sz w:val="28"/>
          <w:szCs w:val="28"/>
          <w:u w:val="none"/>
          <w14:textFill>
            <w14:solidFill>
              <w14:schemeClr w14:val="tx1"/>
            </w14:solidFill>
          </w14:textFill>
        </w:rPr>
        <w:t>有限公司</w:t>
      </w:r>
      <w:r>
        <w:rPr>
          <w:rFonts w:hint="eastAsia" w:ascii="仿宋" w:hAnsi="仿宋" w:eastAsia="仿宋" w:cs="仿宋"/>
          <w:bCs/>
          <w:color w:val="000000" w:themeColor="text1"/>
          <w:sz w:val="28"/>
          <w:szCs w:val="28"/>
          <w14:textFill>
            <w14:solidFill>
              <w14:schemeClr w14:val="tx1"/>
            </w14:solidFill>
          </w14:textFill>
        </w:rPr>
        <w:t>要负责人</w:t>
      </w:r>
      <w:r>
        <w:rPr>
          <w:rFonts w:hint="eastAsia" w:ascii="仿宋" w:hAnsi="仿宋" w:eastAsia="仿宋" w:cs="仿宋"/>
          <w:bCs/>
          <w:color w:val="000000" w:themeColor="text1"/>
          <w:sz w:val="28"/>
          <w:szCs w:val="28"/>
          <w:lang w:val="en-US" w:eastAsia="zh-CN"/>
          <w14:textFill>
            <w14:solidFill>
              <w14:schemeClr w14:val="tx1"/>
            </w14:solidFill>
          </w14:textFill>
        </w:rPr>
        <w:t>张丽萍任期</w:t>
      </w:r>
      <w:r>
        <w:rPr>
          <w:rFonts w:hint="eastAsia" w:ascii="仿宋" w:hAnsi="仿宋" w:eastAsia="仿宋" w:cs="仿宋"/>
          <w:bCs/>
          <w:color w:val="000000" w:themeColor="text1"/>
          <w:sz w:val="28"/>
          <w:szCs w:val="28"/>
          <w14:textFill>
            <w14:solidFill>
              <w14:schemeClr w14:val="tx1"/>
            </w14:solidFill>
          </w14:textFill>
        </w:rPr>
        <w:t>经济责任审计及2025年度经营管理专项审计服务</w:t>
      </w:r>
      <w:r>
        <w:rPr>
          <w:rFonts w:hint="eastAsia" w:ascii="仿宋" w:hAnsi="仿宋" w:eastAsia="仿宋" w:cs="仿宋"/>
          <w:bCs/>
          <w:color w:val="000000" w:themeColor="text1"/>
          <w:sz w:val="28"/>
          <w:szCs w:val="28"/>
          <w:lang w:val="en-US" w:eastAsia="zh-CN"/>
          <w14:textFill>
            <w14:solidFill>
              <w14:schemeClr w14:val="tx1"/>
            </w14:solidFill>
          </w14:textFill>
        </w:rPr>
        <w:t>机构采购</w:t>
      </w:r>
      <w:r>
        <w:rPr>
          <w:rFonts w:hint="eastAsia" w:ascii="仿宋" w:hAnsi="仿宋" w:eastAsia="仿宋" w:cs="仿宋"/>
          <w:bCs/>
          <w:color w:val="000000" w:themeColor="text1"/>
          <w:sz w:val="28"/>
          <w:szCs w:val="28"/>
          <w14:textFill>
            <w14:solidFill>
              <w14:schemeClr w14:val="tx1"/>
            </w14:solidFill>
          </w14:textFill>
        </w:rPr>
        <w:t>项目</w:t>
      </w:r>
      <w:r>
        <w:rPr>
          <w:rFonts w:hint="eastAsia" w:ascii="仿宋" w:hAnsi="仿宋" w:eastAsia="仿宋" w:cs="仿宋"/>
          <w:bCs/>
          <w:color w:val="000000" w:themeColor="text1"/>
          <w:sz w:val="28"/>
          <w:szCs w:val="28"/>
          <w:lang w:val="en-US" w:eastAsia="zh-CN"/>
          <w14:textFill>
            <w14:solidFill>
              <w14:schemeClr w14:val="tx1"/>
            </w14:solidFill>
          </w14:textFill>
        </w:rPr>
        <w:t>询价文件</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sz w:val="28"/>
          <w:szCs w:val="28"/>
        </w:rPr>
        <w:t>全部条款及要求，</w:t>
      </w:r>
      <w:r>
        <w:rPr>
          <w:rFonts w:hint="eastAsia" w:ascii="仿宋" w:hAnsi="仿宋" w:eastAsia="仿宋"/>
          <w:sz w:val="28"/>
          <w:szCs w:val="28"/>
          <w:lang w:val="en-US" w:eastAsia="zh-CN"/>
        </w:rPr>
        <w:t>自</w:t>
      </w:r>
      <w:r>
        <w:rPr>
          <w:rFonts w:ascii="仿宋" w:hAnsi="仿宋" w:eastAsia="仿宋"/>
          <w:sz w:val="28"/>
          <w:szCs w:val="28"/>
        </w:rPr>
        <w:t>愿</w:t>
      </w:r>
      <w:r>
        <w:rPr>
          <w:rFonts w:hint="eastAsia" w:ascii="仿宋" w:hAnsi="仿宋" w:eastAsia="仿宋"/>
          <w:sz w:val="28"/>
          <w:szCs w:val="28"/>
          <w:lang w:val="en-US" w:eastAsia="zh-CN"/>
        </w:rPr>
        <w:t>参与本次</w:t>
      </w:r>
      <w:r>
        <w:rPr>
          <w:rFonts w:hint="eastAsia" w:ascii="仿宋" w:hAnsi="仿宋" w:eastAsia="仿宋"/>
          <w:sz w:val="28"/>
          <w:szCs w:val="28"/>
        </w:rPr>
        <w:t>询价</w:t>
      </w:r>
      <w:r>
        <w:rPr>
          <w:rFonts w:hint="eastAsia" w:ascii="仿宋" w:hAnsi="仿宋" w:eastAsia="仿宋"/>
          <w:sz w:val="28"/>
          <w:szCs w:val="28"/>
          <w:lang w:val="en-US" w:eastAsia="zh-CN"/>
        </w:rPr>
        <w:t>响应，并郑重承诺如下：</w:t>
      </w:r>
    </w:p>
    <w:p w14:paraId="216FCA32">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kern w:val="2"/>
          <w:sz w:val="28"/>
          <w:szCs w:val="28"/>
          <w:lang w:val="en-US" w:eastAsia="zh-CN" w:bidi="ar-SA"/>
          <w14:textFill>
            <w14:solidFill>
              <w14:schemeClr w14:val="tx1"/>
            </w14:solidFill>
          </w14:textFill>
        </w:rPr>
        <w:t>1.</w:t>
      </w:r>
      <w:r>
        <w:rPr>
          <w:rFonts w:hint="eastAsia" w:ascii="仿宋" w:hAnsi="仿宋" w:eastAsia="仿宋"/>
          <w:sz w:val="28"/>
          <w:szCs w:val="28"/>
        </w:rPr>
        <w:t>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cs="仿宋"/>
          <w:bCs/>
          <w:color w:val="000000" w:themeColor="text1"/>
          <w:sz w:val="28"/>
          <w:szCs w:val="28"/>
          <w:lang w:val="en-US" w:eastAsia="zh-CN"/>
          <w14:textFill>
            <w14:solidFill>
              <w14:schemeClr w14:val="tx1"/>
            </w14:solidFill>
          </w14:textFill>
        </w:rPr>
        <w:t>本次报价为闭口全包价，包含项目全部审计服务内容及所有潜在工作量、追溯审计工作量，服务全过程不再以任何理由申请加价、增补费用。</w:t>
      </w:r>
    </w:p>
    <w:p w14:paraId="1868D2F0">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2.</w:t>
      </w:r>
      <w:r>
        <w:rPr>
          <w:rFonts w:hint="eastAsia" w:ascii="仿宋" w:hAnsi="仿宋" w:eastAsia="仿宋"/>
          <w:sz w:val="28"/>
          <w:szCs w:val="28"/>
        </w:rPr>
        <w:t>严格按照询价文件、国家审计法规及国资监管要求完成全部审计工作，保证审计成果真实、客观、完整、合规。</w:t>
      </w:r>
    </w:p>
    <w:p w14:paraId="7B4ACA4F">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sz w:val="28"/>
          <w:szCs w:val="28"/>
        </w:rPr>
        <w:t>3．承诺在合同签订后45日历天内完成全部审计工作并交付正式审计报告。</w:t>
      </w:r>
    </w:p>
    <w:p w14:paraId="33661EC4">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sz w:val="28"/>
          <w:szCs w:val="28"/>
        </w:rPr>
        <w:t>4．我方所提交全部响应资料真实、合法、有效，无伪造、虚假情形，若存在不实，自愿放弃中标资格并承担相应法律责任。</w:t>
      </w:r>
    </w:p>
    <w:p w14:paraId="3C2DBC88">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sz w:val="28"/>
          <w:szCs w:val="28"/>
        </w:rPr>
        <w:t>5．我方接受本次询价低价中标评审规则，无条件服从采购单位评审结果及采购安排。</w:t>
      </w:r>
    </w:p>
    <w:p w14:paraId="71B4551E">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严格遵守保密纪律，永久保守被审计单位涉密信息，绝不外泄。</w:t>
      </w:r>
    </w:p>
    <w:p w14:paraId="76BB06BB">
      <w:pPr>
        <w:numPr>
          <w:ilvl w:val="0"/>
          <w:numId w:val="0"/>
        </w:numPr>
        <w:spacing w:before="120" w:after="120" w:line="288" w:lineRule="auto"/>
        <w:ind w:left="0" w:leftChars="0"/>
        <w:jc w:val="left"/>
        <w:rPr>
          <w:rFonts w:hint="default" w:ascii="Arial" w:hAnsi="Arial" w:eastAsia="等线" w:cs="Arial"/>
          <w:sz w:val="22"/>
          <w:lang w:val="en-US" w:eastAsia="zh-CN"/>
        </w:rPr>
      </w:pPr>
    </w:p>
    <w:p w14:paraId="781F57C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511705CC">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3C86E0D8">
      <w:pPr>
        <w:snapToGrid w:val="0"/>
        <w:spacing w:line="600" w:lineRule="exact"/>
        <w:ind w:right="480" w:firstLine="6440" w:firstLineChars="2300"/>
        <w:jc w:val="both"/>
        <w:rPr>
          <w:rFonts w:hint="eastAsia" w:ascii="仿宋" w:hAnsi="仿宋" w:eastAsia="仿宋"/>
          <w:b/>
          <w:bCs/>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347E5F6F">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20D8E307">
      <w:pPr>
        <w:keepNext w:val="0"/>
        <w:keepLines w:val="0"/>
        <w:pageBreakBefore w:val="0"/>
        <w:widowControl w:val="0"/>
        <w:kinsoku/>
        <w:wordWrap/>
        <w:overflowPunct/>
        <w:topLinePunct w:val="0"/>
        <w:autoSpaceDE/>
        <w:autoSpaceDN/>
        <w:bidi w:val="0"/>
        <w:adjustRightInd/>
        <w:snapToGrid w:val="0"/>
        <w:spacing w:line="560" w:lineRule="exact"/>
        <w:ind w:firstLine="601"/>
        <w:jc w:val="center"/>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13F8907E">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14:paraId="23A4D711">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044F78D4">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14:paraId="2719C0A2">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14:paraId="65D20486">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14:paraId="66C39FF9">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2EA37E1B">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14:paraId="41902F93">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4705C250">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5A852406">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14:paraId="530E4771">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14:paraId="63B12A82">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14:paraId="0AE5D217">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14:paraId="3A5FB26F">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40C7EE0D">
      <w:pPr>
        <w:snapToGrid w:val="0"/>
        <w:spacing w:line="600" w:lineRule="exact"/>
        <w:ind w:firstLine="600"/>
        <w:jc w:val="right"/>
        <w:rPr>
          <w:rFonts w:hint="eastAsia" w:ascii="仿宋" w:hAnsi="仿宋" w:eastAsia="仿宋"/>
          <w:color w:val="000000" w:themeColor="text1"/>
          <w:sz w:val="28"/>
          <w:szCs w:val="28"/>
          <w14:textFill>
            <w14:solidFill>
              <w14:schemeClr w14:val="tx1"/>
            </w14:solidFill>
          </w14:textFill>
        </w:rPr>
      </w:pPr>
    </w:p>
    <w:p w14:paraId="3B7F9F3D">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4BD0EC13">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3E98E405">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5"/>
        <w:tblW w:w="9203" w:type="dxa"/>
        <w:tblInd w:w="-176" w:type="dxa"/>
        <w:tblLayout w:type="fixed"/>
        <w:tblCellMar>
          <w:top w:w="0" w:type="dxa"/>
          <w:left w:w="108" w:type="dxa"/>
          <w:bottom w:w="0" w:type="dxa"/>
          <w:right w:w="108" w:type="dxa"/>
        </w:tblCellMar>
      </w:tblPr>
      <w:tblGrid>
        <w:gridCol w:w="860"/>
        <w:gridCol w:w="1050"/>
        <w:gridCol w:w="1209"/>
        <w:gridCol w:w="1560"/>
        <w:gridCol w:w="992"/>
        <w:gridCol w:w="3509"/>
        <w:gridCol w:w="23"/>
      </w:tblGrid>
      <w:tr w14:paraId="61115522">
        <w:trPr>
          <w:gridAfter w:val="1"/>
          <w:wAfter w:w="23" w:type="dxa"/>
          <w:trHeight w:val="270" w:hRule="atLeast"/>
        </w:trPr>
        <w:tc>
          <w:tcPr>
            <w:tcW w:w="9180" w:type="dxa"/>
            <w:gridSpan w:val="6"/>
            <w:tcBorders>
              <w:top w:val="nil"/>
              <w:left w:val="nil"/>
              <w:bottom w:val="nil"/>
              <w:right w:val="nil"/>
            </w:tcBorders>
            <w:vAlign w:val="center"/>
          </w:tcPr>
          <w:p w14:paraId="66E3E319">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拟派项目专业人员情况表</w:t>
            </w:r>
          </w:p>
        </w:tc>
      </w:tr>
      <w:tr w14:paraId="2E44338B">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02D31">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65F8D076">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5D97E77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44A7A99">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14:paraId="5BCD357D">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145DEF5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14:paraId="29AC3ACB">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30E8C72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4151467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284C079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486379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646132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6F7967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446AF79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1D00201">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43AFCC1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3F53F3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2C94872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DE9360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2B00927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5B88737">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A42F8D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49226032">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9AE447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61D99B5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74C1362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010CD5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2FB60F8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88BD4D2">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27EC76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CA0879A">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021E70C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0113095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54A13DE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A84514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177C25A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2D70DCF">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6D2CEB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35E6F7E">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5C1300B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3AC6DF5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33CC275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D54C4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46675D2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03A3264">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03BBEF7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2B785A5">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1478986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10DF35A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0A33CB0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D3046D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EEC561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1916A5C">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1350B6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3D05D17A">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0A81F93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045749E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6E18E4D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9FCB29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7D4F3B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DE9477B">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B6C3A9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F32FD73">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1899E06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02086F4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4FF72C4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407FA0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6992F87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94005B7">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D3F89D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7B2A8B41">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AEE757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1715556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70642ED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5AE119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47C42C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818272B">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F0315B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6D4404A">
        <w:trPr>
          <w:trHeight w:val="680" w:hRule="exact"/>
        </w:trPr>
        <w:tc>
          <w:tcPr>
            <w:tcW w:w="860" w:type="dxa"/>
            <w:tcBorders>
              <w:top w:val="nil"/>
              <w:left w:val="single" w:color="auto" w:sz="4" w:space="0"/>
              <w:bottom w:val="single" w:color="auto" w:sz="4" w:space="0"/>
              <w:right w:val="single" w:color="auto" w:sz="4" w:space="0"/>
            </w:tcBorders>
            <w:shd w:val="clear" w:color="auto" w:fill="auto"/>
            <w:noWrap/>
            <w:vAlign w:val="center"/>
          </w:tcPr>
          <w:p w14:paraId="5A3A193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50" w:type="dxa"/>
            <w:tcBorders>
              <w:top w:val="nil"/>
              <w:left w:val="nil"/>
              <w:bottom w:val="single" w:color="auto" w:sz="4" w:space="0"/>
              <w:right w:val="single" w:color="auto" w:sz="4" w:space="0"/>
            </w:tcBorders>
            <w:shd w:val="clear" w:color="auto" w:fill="auto"/>
            <w:noWrap/>
            <w:vAlign w:val="center"/>
          </w:tcPr>
          <w:p w14:paraId="7824CA0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09" w:type="dxa"/>
            <w:tcBorders>
              <w:top w:val="nil"/>
              <w:left w:val="nil"/>
              <w:bottom w:val="single" w:color="auto" w:sz="4" w:space="0"/>
              <w:right w:val="single" w:color="auto" w:sz="4" w:space="0"/>
            </w:tcBorders>
            <w:shd w:val="clear" w:color="auto" w:fill="auto"/>
            <w:noWrap/>
            <w:vAlign w:val="center"/>
          </w:tcPr>
          <w:p w14:paraId="2B4E3FA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6FFBEA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33ED7E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59A63F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3BA3307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14:paraId="30C9AFD4">
      <w:pPr>
        <w:spacing w:line="460" w:lineRule="exact"/>
        <w:jc w:val="left"/>
        <w:rPr>
          <w:rFonts w:ascii="仿宋" w:hAnsi="仿宋" w:eastAsia="仿宋"/>
          <w:color w:val="000000" w:themeColor="text1"/>
          <w:sz w:val="28"/>
          <w:szCs w:val="28"/>
          <w14:textFill>
            <w14:solidFill>
              <w14:schemeClr w14:val="tx1"/>
            </w14:solidFill>
          </w14:textFill>
        </w:rPr>
      </w:pPr>
    </w:p>
    <w:p w14:paraId="1E788D17">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14:paraId="185E72A9">
      <w:pPr>
        <w:spacing w:line="460" w:lineRule="exact"/>
        <w:rPr>
          <w:rFonts w:ascii="仿宋" w:hAnsi="仿宋" w:eastAsia="仿宋"/>
          <w:b/>
          <w:bCs/>
          <w:color w:val="000000" w:themeColor="text1"/>
          <w:sz w:val="28"/>
          <w:szCs w:val="28"/>
          <w14:textFill>
            <w14:solidFill>
              <w14:schemeClr w14:val="tx1"/>
            </w14:solidFill>
          </w14:textFill>
        </w:rPr>
      </w:pPr>
    </w:p>
    <w:p w14:paraId="1C363833">
      <w:pPr>
        <w:wordWrap w:val="0"/>
        <w:snapToGrid w:val="0"/>
        <w:spacing w:line="600" w:lineRule="exact"/>
        <w:ind w:firstLine="600"/>
        <w:jc w:val="right"/>
        <w:rPr>
          <w:rFonts w:hint="eastAsia" w:ascii="仿宋" w:hAnsi="仿宋" w:eastAsia="仿宋"/>
          <w:color w:val="000000" w:themeColor="text1"/>
          <w:sz w:val="28"/>
          <w:szCs w:val="28"/>
          <w14:textFill>
            <w14:solidFill>
              <w14:schemeClr w14:val="tx1"/>
            </w14:solidFill>
          </w14:textFill>
        </w:rPr>
      </w:pPr>
    </w:p>
    <w:p w14:paraId="3DD638F1">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53494CCE">
      <w:pPr>
        <w:snapToGrid w:val="0"/>
        <w:spacing w:line="600" w:lineRule="exact"/>
        <w:ind w:right="480" w:firstLine="5880" w:firstLineChars="2100"/>
        <w:jc w:val="both"/>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46B75C54">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706C3E8C">
      <w:pPr>
        <w:spacing w:line="460" w:lineRule="exact"/>
        <w:jc w:val="left"/>
        <w:rPr>
          <w:rFonts w:hint="eastAsia" w:ascii="仿宋" w:hAnsi="仿宋" w:eastAsia="仿宋"/>
          <w:b/>
          <w:bCs/>
          <w:color w:val="000000" w:themeColor="text1"/>
          <w:sz w:val="28"/>
          <w:szCs w:val="28"/>
          <w14:textFill>
            <w14:solidFill>
              <w14:schemeClr w14:val="tx1"/>
            </w14:solidFill>
          </w14:textFill>
        </w:rPr>
      </w:pPr>
    </w:p>
    <w:p w14:paraId="04D90597">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w:t>
      </w:r>
    </w:p>
    <w:p w14:paraId="354F0E3E">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14:paraId="30DA6570">
      <w:pPr>
        <w:snapToGrid w:val="0"/>
        <w:spacing w:line="600" w:lineRule="exact"/>
        <w:ind w:right="48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p>
    <w:p w14:paraId="2863A1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altName w:val="方正仿宋_GBK"/>
    <w:panose1 w:val="02000500000000000000"/>
    <w:charset w:val="86"/>
    <w:family w:val="auto"/>
    <w:pitch w:val="default"/>
    <w:sig w:usb0="00000000" w:usb1="00000000" w:usb2="00000010"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0272D"/>
    <w:rsid w:val="0E892A39"/>
    <w:rsid w:val="155B6F0B"/>
    <w:rsid w:val="42272E99"/>
    <w:rsid w:val="51326BA0"/>
    <w:rsid w:val="740F250F"/>
    <w:rsid w:val="7C502FB6"/>
    <w:rsid w:val="7CE5639D"/>
    <w:rsid w:val="7F4220A7"/>
    <w:rsid w:val="7F77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3960</Words>
  <Characters>4109</Characters>
  <Lines>0</Lines>
  <Paragraphs>0</Paragraphs>
  <TotalTime>5</TotalTime>
  <ScaleCrop>false</ScaleCrop>
  <LinksUpToDate>false</LinksUpToDate>
  <CharactersWithSpaces>4346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2026-07-09T10:33:00Z</dcterms:created>
  <dc:creator>A</dc:creator>
  <cp:lastModifiedBy>Jmy</cp:lastModifiedBy>
  <dcterms:modified xsi:type="dcterms:W3CDTF">2026-07-16T16:17:54Z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eyJoZGlkIjoiNGFiZmQxN2I0YzAwNzAzODJjZmQ1NWU1M2M1OGVhZDUiLCJ1c2VySWQiOiIzNDU2NDE2NzEifQ==</vt:lpwstr>
  </property>
  <property fmtid="{D5CDD505-2E9C-101B-9397-08002B2CF9AE}" pid="4" name="ICV">
    <vt:lpwstr>45C95C16D68634F9B293586AAB85C722_43</vt:lpwstr>
  </property>
</Properties>
</file>