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4D17">
      <w:pPr>
        <w:pStyle w:val="3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贵阳市粮食储备管理有限公司2025年第一批次安全物资采购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报价单</w:t>
      </w:r>
    </w:p>
    <w:tbl>
      <w:tblPr>
        <w:tblStyle w:val="4"/>
        <w:tblpPr w:leftFromText="180" w:rightFromText="180" w:vertAnchor="text" w:tblpXSpec="center" w:tblpY="1"/>
        <w:tblOverlap w:val="never"/>
        <w:tblW w:w="97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71"/>
        <w:gridCol w:w="1776"/>
        <w:gridCol w:w="739"/>
        <w:gridCol w:w="785"/>
        <w:gridCol w:w="1179"/>
        <w:gridCol w:w="1223"/>
        <w:gridCol w:w="1289"/>
      </w:tblGrid>
      <w:tr w14:paraId="6255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0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6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1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5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7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BB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A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9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7B7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0BB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A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车载灭火器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2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3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5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A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4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97C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81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8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7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9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9E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9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9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8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21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6D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A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D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600x410x200mm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2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6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EFA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946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8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加厚尼龙帆布警戒线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4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50m尼龙加厚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7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卷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54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8F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1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43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8F3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52F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F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移动三角架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C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1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B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B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3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2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29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A31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4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三角木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B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5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B0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3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8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1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B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D73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227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C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疏散指示标志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E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4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0C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D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7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E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15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C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报价总计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13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875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注：报价为含税价。</w:t>
      </w:r>
    </w:p>
    <w:p w14:paraId="1D04A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700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供应商（全称并加盖公章）：</w:t>
      </w:r>
    </w:p>
    <w:p w14:paraId="1A47D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 w14:paraId="53A4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98E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日期：   年   月   日</w:t>
      </w:r>
    </w:p>
    <w:p w14:paraId="48148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1" w:fontKey="{B6B7DE01-73FD-44AA-B822-AE1E00DF9E6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7B6C129-8A0C-4E4A-9D9A-4FC66826752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C865A3-E30E-40C8-A016-98D1F16E23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8273856-A440-4AB9-9CD7-A162F0E86F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6727D"/>
    <w:multiLevelType w:val="multilevel"/>
    <w:tmpl w:val="1366727D"/>
    <w:lvl w:ilvl="0" w:tentative="0">
      <w:start w:val="1"/>
      <w:numFmt w:val="chineseCountingThousand"/>
      <w:pStyle w:val="3"/>
      <w:lvlText w:val="第%1章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ODI4NWNmYTI0ZmU4NjU4YjRmMjU1MDQyZDI0ZTYifQ=="/>
  </w:docVars>
  <w:rsids>
    <w:rsidRoot w:val="66077FD5"/>
    <w:rsid w:val="000969AD"/>
    <w:rsid w:val="0A083831"/>
    <w:rsid w:val="15EA69D5"/>
    <w:rsid w:val="20E64336"/>
    <w:rsid w:val="23731243"/>
    <w:rsid w:val="24DD47EE"/>
    <w:rsid w:val="25787665"/>
    <w:rsid w:val="36C037BF"/>
    <w:rsid w:val="37176DD8"/>
    <w:rsid w:val="3FBD43A1"/>
    <w:rsid w:val="4B447E66"/>
    <w:rsid w:val="4B5160DF"/>
    <w:rsid w:val="4D1E6EDE"/>
    <w:rsid w:val="56757125"/>
    <w:rsid w:val="599C2D4E"/>
    <w:rsid w:val="5B9D74FF"/>
    <w:rsid w:val="64170DA5"/>
    <w:rsid w:val="6424280B"/>
    <w:rsid w:val="66077FD5"/>
    <w:rsid w:val="689E250C"/>
    <w:rsid w:val="6CA36342"/>
    <w:rsid w:val="72923A89"/>
    <w:rsid w:val="7B2965AD"/>
    <w:rsid w:val="7F6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contextualSpacing/>
    </w:pPr>
    <w:rPr>
      <w:rFonts w:ascii="黑体" w:hAnsi="黑体" w:eastAsia="黑体" w:cs="Times New Roman"/>
      <w:b/>
      <w:bCs/>
      <w:color w:val="000000"/>
      <w:spacing w:val="5"/>
      <w:kern w:val="28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197</Characters>
  <Lines>0</Lines>
  <Paragraphs>0</Paragraphs>
  <TotalTime>4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2024-05-17T08:05:00Z</dcterms:created>
  <dc:creator>＃不挂</dc:creator>
  <cp:lastModifiedBy>至尊宝</cp:lastModifiedBy>
  <dcterms:modified xsi:type="dcterms:W3CDTF">2025-03-24T03:58:10Z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CCC57C6C0E924D538BA411B5BF974B38_13</vt:lpwstr>
  </property>
  <property fmtid="{D5CDD505-2E9C-101B-9397-08002B2CF9AE}" pid="4" name="KSOTemplateDocerSaveRecord">
    <vt:lpwstr>eyJoZGlkIjoiMzk2ODI4NWNmYTI0ZmU4NjU4YjRmMjU1MDQyZDI0ZTYiLCJ1c2VySWQiOiI0ODU5NzE1ODIifQ==</vt:lpwstr>
  </property>
</Properties>
</file>