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2025年2月海藻精采购项目报价表</w:t>
      </w:r>
    </w:p>
    <w:p>
      <w:pPr>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503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1"/>
        <w:gridCol w:w="1164"/>
        <w:gridCol w:w="1164"/>
        <w:gridCol w:w="2846"/>
        <w:gridCol w:w="1212"/>
        <w:gridCol w:w="1096"/>
        <w:gridCol w:w="1294"/>
        <w:gridCol w:w="1293"/>
        <w:gridCol w:w="1200"/>
        <w:gridCol w:w="1431"/>
      </w:tblGrid>
      <w:tr>
        <w:trPr>
          <w:trHeight w:val="283" w:hRule="atLeast"/>
          <w:jc w:val="center"/>
        </w:trPr>
        <w:tc>
          <w:tcPr>
            <w:tcW w:w="547"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园区</w:t>
            </w:r>
          </w:p>
        </w:tc>
        <w:tc>
          <w:tcPr>
            <w:tcW w:w="408"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c>
          <w:tcPr>
            <w:tcW w:w="408"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规格</w:t>
            </w:r>
          </w:p>
        </w:tc>
        <w:tc>
          <w:tcPr>
            <w:tcW w:w="997"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营养成分或技术指标</w:t>
            </w:r>
          </w:p>
        </w:tc>
        <w:tc>
          <w:tcPr>
            <w:tcW w:w="424"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38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w:t>
            </w:r>
          </w:p>
        </w:tc>
        <w:tc>
          <w:tcPr>
            <w:tcW w:w="907"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单价（元）</w:t>
            </w:r>
          </w:p>
        </w:tc>
        <w:tc>
          <w:tcPr>
            <w:tcW w:w="420"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税率（%）</w:t>
            </w:r>
          </w:p>
        </w:tc>
        <w:tc>
          <w:tcPr>
            <w:tcW w:w="501"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金额（元）</w:t>
            </w:r>
          </w:p>
        </w:tc>
      </w:tr>
      <w:tr>
        <w:trPr>
          <w:trHeight w:val="476" w:hRule="atLeast"/>
          <w:jc w:val="center"/>
        </w:trPr>
        <w:tc>
          <w:tcPr>
            <w:tcW w:w="547"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08"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08"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997"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2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38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不含税</w:t>
            </w: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p>
        </w:tc>
        <w:tc>
          <w:tcPr>
            <w:tcW w:w="420"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01"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rPr>
          <w:trHeight w:val="283" w:hRule="atLeast"/>
          <w:jc w:val="center"/>
        </w:trPr>
        <w:tc>
          <w:tcPr>
            <w:tcW w:w="547" w:type="pct"/>
            <w:tcBorders>
              <w:top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清镇园区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（骆家桥）</w:t>
            </w:r>
          </w:p>
        </w:tc>
        <w:tc>
          <w:tcPr>
            <w:tcW w:w="408" w:type="pct"/>
            <w:tcBorders>
              <w:top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海藻精</w:t>
            </w:r>
          </w:p>
        </w:tc>
        <w:tc>
          <w:tcPr>
            <w:tcW w:w="408"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1kg/袋</w:t>
            </w:r>
          </w:p>
        </w:tc>
        <w:tc>
          <w:tcPr>
            <w:tcW w:w="997" w:type="pc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海藻酸≥30.0%，K2O≥5%，有机质≥45.0%</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w:t>
            </w:r>
          </w:p>
        </w:tc>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袋</w:t>
            </w: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50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361" w:type="pct"/>
            <w:gridSpan w:val="4"/>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42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170</w:t>
            </w:r>
          </w:p>
        </w:tc>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20"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501"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 xml:space="preserve">（全称并加盖公章）： </w:t>
      </w:r>
    </w:p>
    <w:p>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贵阳市菜篮子集团有限公司2025年2月海藻精采购</w:t>
      </w:r>
      <w:r>
        <w:rPr>
          <w:rFonts w:hint="eastAsia" w:ascii="仿宋" w:hAnsi="仿宋" w:eastAsia="仿宋" w:cs="仿宋"/>
          <w:spacing w:val="-2"/>
          <w:sz w:val="28"/>
          <w:szCs w:val="28"/>
        </w:rPr>
        <w:t>》项目，我司对此作如下承诺：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贵阳市菜篮子集团有限公司2025年2月海藻精采购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贵阳市菜篮子集团有限公司2025年2月海藻精采购</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7CF167D8-0309-5269-8DD7-BE67D80962FF}"/>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E160611-DB2C-F142-8DD7-BE67D1219621}"/>
  </w:font>
  <w:font w:name="Consolas">
    <w:altName w:val="苹方-简"/>
    <w:panose1 w:val="020B0609020204030204"/>
    <w:charset w:val="00"/>
    <w:family w:val="auto"/>
    <w:pitch w:val="default"/>
    <w:sig w:usb0="00000000" w:usb1="00000000" w:usb2="00000001" w:usb3="00000000" w:csb0="6000019F" w:csb1="DFD7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39A36B0"/>
    <w:rsid w:val="06767B03"/>
    <w:rsid w:val="0702177F"/>
    <w:rsid w:val="09385B7A"/>
    <w:rsid w:val="0A431CB0"/>
    <w:rsid w:val="0BD955EC"/>
    <w:rsid w:val="0C721436"/>
    <w:rsid w:val="0C7C4F6D"/>
    <w:rsid w:val="0E1C117B"/>
    <w:rsid w:val="0E3B43AB"/>
    <w:rsid w:val="0F3F73F8"/>
    <w:rsid w:val="104D4B83"/>
    <w:rsid w:val="109C2F25"/>
    <w:rsid w:val="11B85A39"/>
    <w:rsid w:val="13533AB2"/>
    <w:rsid w:val="147B151B"/>
    <w:rsid w:val="15CA2E0C"/>
    <w:rsid w:val="18754F02"/>
    <w:rsid w:val="189C24BE"/>
    <w:rsid w:val="19730E4F"/>
    <w:rsid w:val="19E80C11"/>
    <w:rsid w:val="1A3B4596"/>
    <w:rsid w:val="1A8213DE"/>
    <w:rsid w:val="1B916C68"/>
    <w:rsid w:val="1BBC33F5"/>
    <w:rsid w:val="1C502905"/>
    <w:rsid w:val="1C580648"/>
    <w:rsid w:val="1D9862E7"/>
    <w:rsid w:val="1D9D7C95"/>
    <w:rsid w:val="1EC72E68"/>
    <w:rsid w:val="1EDD612E"/>
    <w:rsid w:val="202D5948"/>
    <w:rsid w:val="21D27C40"/>
    <w:rsid w:val="22575365"/>
    <w:rsid w:val="237F64BA"/>
    <w:rsid w:val="23B00E19"/>
    <w:rsid w:val="2635403B"/>
    <w:rsid w:val="26D03519"/>
    <w:rsid w:val="28247CD5"/>
    <w:rsid w:val="2B182CAC"/>
    <w:rsid w:val="2BB51385"/>
    <w:rsid w:val="2DFC4887"/>
    <w:rsid w:val="2EC37B68"/>
    <w:rsid w:val="2FAA3101"/>
    <w:rsid w:val="313A1C72"/>
    <w:rsid w:val="34476B80"/>
    <w:rsid w:val="345C1569"/>
    <w:rsid w:val="34C426E3"/>
    <w:rsid w:val="35B37DF4"/>
    <w:rsid w:val="37015C42"/>
    <w:rsid w:val="38C22F02"/>
    <w:rsid w:val="38E315CE"/>
    <w:rsid w:val="393648D9"/>
    <w:rsid w:val="3A0C0D9A"/>
    <w:rsid w:val="3ABA2304"/>
    <w:rsid w:val="3C6109FB"/>
    <w:rsid w:val="3D8B41A8"/>
    <w:rsid w:val="3D9F3B82"/>
    <w:rsid w:val="3DB550F3"/>
    <w:rsid w:val="3E0742E7"/>
    <w:rsid w:val="3E0C2BE9"/>
    <w:rsid w:val="3F6031EC"/>
    <w:rsid w:val="3F792608"/>
    <w:rsid w:val="41BC2687"/>
    <w:rsid w:val="420E7B72"/>
    <w:rsid w:val="42894A15"/>
    <w:rsid w:val="435F1406"/>
    <w:rsid w:val="45303661"/>
    <w:rsid w:val="47E82970"/>
    <w:rsid w:val="48CA47E4"/>
    <w:rsid w:val="491312CF"/>
    <w:rsid w:val="49A80796"/>
    <w:rsid w:val="4A3A79BE"/>
    <w:rsid w:val="4A7F6A22"/>
    <w:rsid w:val="4DF96CE5"/>
    <w:rsid w:val="4E7C3C31"/>
    <w:rsid w:val="4E9340CD"/>
    <w:rsid w:val="4FF84D7B"/>
    <w:rsid w:val="507765E7"/>
    <w:rsid w:val="50A32FA7"/>
    <w:rsid w:val="5104376F"/>
    <w:rsid w:val="52977318"/>
    <w:rsid w:val="536C1D18"/>
    <w:rsid w:val="543202A3"/>
    <w:rsid w:val="546F7B60"/>
    <w:rsid w:val="565B37BE"/>
    <w:rsid w:val="574C043D"/>
    <w:rsid w:val="58226A99"/>
    <w:rsid w:val="5C5D2B35"/>
    <w:rsid w:val="5D870E20"/>
    <w:rsid w:val="5D8E0155"/>
    <w:rsid w:val="5EF44766"/>
    <w:rsid w:val="5FE020C1"/>
    <w:rsid w:val="60541D9A"/>
    <w:rsid w:val="60C04AD9"/>
    <w:rsid w:val="60DB04CD"/>
    <w:rsid w:val="620066A0"/>
    <w:rsid w:val="63F27C87"/>
    <w:rsid w:val="642E6B65"/>
    <w:rsid w:val="64C92C0F"/>
    <w:rsid w:val="64CC38F5"/>
    <w:rsid w:val="65A0466F"/>
    <w:rsid w:val="6659436D"/>
    <w:rsid w:val="66FC2F4B"/>
    <w:rsid w:val="674F456E"/>
    <w:rsid w:val="6A161851"/>
    <w:rsid w:val="6A197114"/>
    <w:rsid w:val="6A4755B3"/>
    <w:rsid w:val="6C10104E"/>
    <w:rsid w:val="6DE85B8D"/>
    <w:rsid w:val="6EC3782A"/>
    <w:rsid w:val="71916115"/>
    <w:rsid w:val="736D4892"/>
    <w:rsid w:val="73896468"/>
    <w:rsid w:val="73A510AA"/>
    <w:rsid w:val="73D32C53"/>
    <w:rsid w:val="757D5401"/>
    <w:rsid w:val="76261D92"/>
    <w:rsid w:val="76532069"/>
    <w:rsid w:val="76AA4771"/>
    <w:rsid w:val="782B2AB3"/>
    <w:rsid w:val="789C633C"/>
    <w:rsid w:val="78C0202A"/>
    <w:rsid w:val="7A9B6149"/>
    <w:rsid w:val="7C4D0079"/>
    <w:rsid w:val="7D707563"/>
    <w:rsid w:val="7E7A2D60"/>
    <w:rsid w:val="7EC46834"/>
    <w:rsid w:val="7FD07C27"/>
    <w:rsid w:val="7FFE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1214</Words>
  <Characters>1270</Characters>
  <Lines>0</Lines>
  <Paragraphs>0</Paragraphs>
  <TotalTime>0</TotalTime>
  <ScaleCrop>false</ScaleCrop>
  <LinksUpToDate>false</LinksUpToDate>
  <CharactersWithSpaces>1545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2025-02-26T16:57:49Z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EF18C750BE8B6B6F8DD7BE6747E34D93_43</vt:lpwstr>
  </property>
  <property fmtid="{D5CDD505-2E9C-101B-9397-08002B2CF9AE}" pid="4" name="KSOTemplateDocerSaveRecord">
    <vt:lpwstr>eyJoZGlkIjoiZjFhMTgwMzM0ZjYzYjFjYmQyMzEwN2I3MWQ2YzgxNGQiLCJ1c2VySWQiOiIzOTQwMjIzMTcifQ==</vt:lpwstr>
  </property>
</Properties>
</file>