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075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贵州现代渔业集团有限公司2024年11月</w:t>
      </w:r>
    </w:p>
    <w:p w14:paraId="615474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商品鱼销售公告</w:t>
      </w:r>
    </w:p>
    <w:p w14:paraId="3CBDA03B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项目名称</w:t>
      </w:r>
    </w:p>
    <w:p w14:paraId="66E9F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贵州现代渔业集团有限公司2024年11月商品鱼销售</w:t>
      </w:r>
    </w:p>
    <w:p w14:paraId="68807AF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二、商品鱼销售明细：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详见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销售清单</w:t>
      </w:r>
    </w:p>
    <w:p w14:paraId="520A3ED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三、报价方式</w:t>
      </w:r>
    </w:p>
    <w:p w14:paraId="718BF5F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网上报价：2024年11月11日至2024年11月25日期间在网上进行报价。</w:t>
      </w:r>
    </w:p>
    <w:p w14:paraId="1DD3C36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线下报价：2024年11月11日至2024年11月25日期间使用微信、电话、邮箱等方式联系渔业集团进行报价，也可到渔业集团现场报价，地址：贵州省贵阳市观山湖区金融城华夏银行12楼12-3。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</w:t>
      </w:r>
    </w:p>
    <w:p w14:paraId="62515A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四、销售单位联系人和联系方式</w:t>
      </w:r>
    </w:p>
    <w:p w14:paraId="59A0F3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单位：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贵州现代渔业集团有限公司</w:t>
      </w:r>
    </w:p>
    <w:p w14:paraId="5CAF913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联系人：刘先生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16685213019</w:t>
      </w:r>
      <w:bookmarkStart w:id="0" w:name="_GoBack"/>
      <w:bookmarkEnd w:id="0"/>
    </w:p>
    <w:p w14:paraId="2650096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联系人：田先生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18198628413</w:t>
      </w:r>
    </w:p>
    <w:p w14:paraId="56FA57B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联系人：何女士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18385859681</w:t>
      </w:r>
    </w:p>
    <w:p w14:paraId="003355A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2295C17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 w14:paraId="59C7F6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                            贵州现代渔业集团有限公司</w:t>
      </w:r>
    </w:p>
    <w:p w14:paraId="4C9EA2D8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  2024年11月9日</w:t>
      </w:r>
    </w:p>
    <w:p w14:paraId="01C2450A">
      <w:pPr>
        <w:jc w:val="both"/>
        <w:rPr>
          <w:rFonts w:hint="eastAsia"/>
          <w:b/>
          <w:bCs/>
          <w:sz w:val="44"/>
          <w:szCs w:val="44"/>
        </w:rPr>
      </w:pPr>
    </w:p>
    <w:p w14:paraId="2B024506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</w:rPr>
        <w:t>报价</w:t>
      </w:r>
      <w:r>
        <w:rPr>
          <w:rFonts w:hint="eastAsia"/>
          <w:b/>
          <w:bCs/>
          <w:sz w:val="44"/>
          <w:szCs w:val="44"/>
          <w:lang w:val="en-US" w:eastAsia="zh-CN"/>
        </w:rPr>
        <w:t>函</w:t>
      </w:r>
    </w:p>
    <w:p w14:paraId="23CAB4AC">
      <w:pPr>
        <w:pStyle w:val="2"/>
        <w:rPr>
          <w:rFonts w:hint="eastAsia"/>
          <w:lang w:val="en-US" w:eastAsia="zh-CN"/>
        </w:rPr>
      </w:pPr>
    </w:p>
    <w:p w14:paraId="549070F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贵州现代渔业集团有限公司</w:t>
      </w:r>
    </w:p>
    <w:p w14:paraId="07B8E8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2024年11月  日采购水产品报价如下:</w:t>
      </w:r>
    </w:p>
    <w:tbl>
      <w:tblPr>
        <w:tblStyle w:val="5"/>
        <w:tblpPr w:leftFromText="180" w:rightFromText="180" w:vertAnchor="text" w:horzAnchor="page" w:tblpXSpec="center" w:tblpY="196"/>
        <w:tblOverlap w:val="never"/>
        <w:tblW w:w="4997" w:type="pct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1713"/>
        <w:gridCol w:w="950"/>
        <w:gridCol w:w="1306"/>
        <w:gridCol w:w="1665"/>
        <w:gridCol w:w="1768"/>
      </w:tblGrid>
      <w:tr w14:paraId="2846ED2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827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0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7"/>
                <w:rFonts w:hint="eastAsia" w:ascii="仿宋_GB2312" w:hAnsi="仿宋_GB2312" w:eastAsia="仿宋_GB2312" w:cs="仿宋_GB2312"/>
                <w:sz w:val="32"/>
                <w:szCs w:val="32"/>
                <w:lang w:val="en-US" w:eastAsia="zh-CN" w:bidi="ar"/>
              </w:rPr>
              <w:t>名称</w:t>
            </w:r>
          </w:p>
        </w:tc>
        <w:tc>
          <w:tcPr>
            <w:tcW w:w="96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91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35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19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  <w:tc>
          <w:tcPr>
            <w:tcW w:w="73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DD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463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单价（元）</w:t>
            </w:r>
          </w:p>
        </w:tc>
        <w:tc>
          <w:tcPr>
            <w:tcW w:w="996" w:type="pct"/>
            <w:tcBorders>
              <w:top w:val="single" w:color="000000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86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备注</w:t>
            </w:r>
          </w:p>
        </w:tc>
      </w:tr>
      <w:tr w14:paraId="53F1CE9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03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282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0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AA9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A7F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1B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66A9286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7F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7D0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21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652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7A9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663C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2E0C8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C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445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C43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B8E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08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BFD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483625A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8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72D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2BC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5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F19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4D5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52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  <w:tc>
          <w:tcPr>
            <w:tcW w:w="9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3A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</w:p>
        </w:tc>
      </w:tr>
    </w:tbl>
    <w:p w14:paraId="5DF7C0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91129F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71A33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联系人：       </w:t>
      </w:r>
    </w:p>
    <w:p w14:paraId="43E371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电  话：</w:t>
      </w:r>
    </w:p>
    <w:p w14:paraId="2A677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身份证号码：        </w:t>
      </w:r>
    </w:p>
    <w:p w14:paraId="706DE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p w14:paraId="563A82C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3B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报价公司或个人：</w:t>
      </w:r>
    </w:p>
    <w:p w14:paraId="4C2EA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2024年  月  日 </w:t>
      </w:r>
    </w:p>
    <w:p w14:paraId="232C7AF6">
      <w:pPr>
        <w:pStyle w:val="3"/>
        <w:ind w:left="0" w:leftChars="0" w:firstLine="0" w:firstLineChars="0"/>
        <w:sectPr>
          <w:pgSz w:w="11906" w:h="16838"/>
          <w:pgMar w:top="2098" w:right="1474" w:bottom="1984" w:left="1587" w:header="851" w:footer="992" w:gutter="0"/>
          <w:cols w:space="720" w:num="1"/>
          <w:rtlGutter w:val="0"/>
          <w:docGrid w:type="lines" w:linePitch="315" w:charSpace="0"/>
        </w:sectPr>
      </w:pPr>
    </w:p>
    <w:p w14:paraId="457E02CE">
      <w:pPr>
        <w:pStyle w:val="2"/>
      </w:pPr>
      <w:r>
        <w:object>
          <v:shape id="_x0000_i1025" o:spt="75" type="#_x0000_t75" style="height:308.8pt;width:442.2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</w:p>
    <w:p w14:paraId="1FB3A944">
      <w:r>
        <w:object>
          <v:shape id="_x0000_i1026" o:spt="75" type="#_x0000_t75" style="height:113.55pt;width:442.2pt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  <w10:wrap type="none"/>
            <w10:anchorlock/>
          </v:shape>
          <o:OLEObject Type="Embed" ProgID="Excel.Sheet.12" ShapeID="_x0000_i1026" DrawAspect="Content" ObjectID="_1468075726" r:id="rId6">
            <o:LockedField>false</o:LockedField>
          </o:OLEObject>
        </w:object>
      </w:r>
    </w:p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准圆简体">
    <w:altName w:val="Arial"/>
    <w:panose1 w:val="020B0604020202020204"/>
    <w:charset w:val="00"/>
    <w:family w:val="script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zN2EwNTRiZWQ0M2QzN2RiNDE1YTBmM2QzNWU2YjIifQ=="/>
  </w:docVars>
  <w:rsids>
    <w:rsidRoot w:val="00000000"/>
    <w:rsid w:val="00A3295D"/>
    <w:rsid w:val="03320E64"/>
    <w:rsid w:val="04C46705"/>
    <w:rsid w:val="07DC0503"/>
    <w:rsid w:val="0B463086"/>
    <w:rsid w:val="0C8F6ABF"/>
    <w:rsid w:val="0E39220B"/>
    <w:rsid w:val="0F56503F"/>
    <w:rsid w:val="124675EC"/>
    <w:rsid w:val="126637EB"/>
    <w:rsid w:val="1789183A"/>
    <w:rsid w:val="188D0375"/>
    <w:rsid w:val="18B304CC"/>
    <w:rsid w:val="1A7840BB"/>
    <w:rsid w:val="1AE92D07"/>
    <w:rsid w:val="1AEB1BAC"/>
    <w:rsid w:val="1E4C1AE7"/>
    <w:rsid w:val="1F2D4D6A"/>
    <w:rsid w:val="201569C1"/>
    <w:rsid w:val="206C021E"/>
    <w:rsid w:val="2104346C"/>
    <w:rsid w:val="22303EAA"/>
    <w:rsid w:val="238A61D0"/>
    <w:rsid w:val="245D7854"/>
    <w:rsid w:val="25E50C64"/>
    <w:rsid w:val="26997893"/>
    <w:rsid w:val="26FE083F"/>
    <w:rsid w:val="27761112"/>
    <w:rsid w:val="29FA689B"/>
    <w:rsid w:val="2A393F26"/>
    <w:rsid w:val="2F4B7824"/>
    <w:rsid w:val="31185E02"/>
    <w:rsid w:val="34526753"/>
    <w:rsid w:val="34A83397"/>
    <w:rsid w:val="356B689E"/>
    <w:rsid w:val="36716C08"/>
    <w:rsid w:val="37FE2727"/>
    <w:rsid w:val="388B6303"/>
    <w:rsid w:val="39A32AF8"/>
    <w:rsid w:val="3AA0545E"/>
    <w:rsid w:val="3CCD1AA9"/>
    <w:rsid w:val="47C84B5B"/>
    <w:rsid w:val="4F8F7C43"/>
    <w:rsid w:val="515062C0"/>
    <w:rsid w:val="51730A9E"/>
    <w:rsid w:val="51821AAF"/>
    <w:rsid w:val="52972BF3"/>
    <w:rsid w:val="53BD2610"/>
    <w:rsid w:val="540C7047"/>
    <w:rsid w:val="573945F7"/>
    <w:rsid w:val="583B7EFB"/>
    <w:rsid w:val="5A677AE0"/>
    <w:rsid w:val="5BA1276A"/>
    <w:rsid w:val="5C763E00"/>
    <w:rsid w:val="60E70C20"/>
    <w:rsid w:val="628D57F7"/>
    <w:rsid w:val="653964E7"/>
    <w:rsid w:val="663366B5"/>
    <w:rsid w:val="671D316F"/>
    <w:rsid w:val="6A2069F6"/>
    <w:rsid w:val="6A3824EC"/>
    <w:rsid w:val="6A3B19C7"/>
    <w:rsid w:val="6ACE4BFE"/>
    <w:rsid w:val="6B287F2E"/>
    <w:rsid w:val="6C4F22E9"/>
    <w:rsid w:val="6D391EFB"/>
    <w:rsid w:val="6D741A8D"/>
    <w:rsid w:val="6EB11261"/>
    <w:rsid w:val="6FC14D32"/>
    <w:rsid w:val="72B666A4"/>
    <w:rsid w:val="72D51220"/>
    <w:rsid w:val="73570DD6"/>
    <w:rsid w:val="73D75CE3"/>
    <w:rsid w:val="74F7651B"/>
    <w:rsid w:val="76487F5B"/>
    <w:rsid w:val="79BD50F3"/>
    <w:rsid w:val="7AC5601E"/>
    <w:rsid w:val="7B5D50E5"/>
    <w:rsid w:val="7CFE6EEE"/>
    <w:rsid w:val="7D2D77FA"/>
    <w:rsid w:val="7F47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31"/>
    <w:basedOn w:val="6"/>
    <w:autoRedefine/>
    <w:qFormat/>
    <w:uiPriority w:val="0"/>
    <w:rPr>
      <w:rFonts w:ascii="方正准圆简体" w:hAnsi="方正准圆简体" w:eastAsia="方正准圆简体" w:cs="方正准圆简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340</Words>
  <Characters>413</Characters>
  <Lines>0</Lines>
  <Paragraphs>0</Paragraphs>
  <TotalTime>428</TotalTime>
  <ScaleCrop>false</ScaleCrop>
  <LinksUpToDate>false</LinksUpToDate>
  <CharactersWithSpaces>516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2023-07-04T10:11:00Z</dcterms:created>
  <dc:creator>Lenovo</dc:creator>
  <cp:lastModifiedBy>SLEEP²³³³</cp:lastModifiedBy>
  <cp:lastPrinted>2023-10-18T02:34:00Z</cp:lastPrinted>
  <dcterms:modified xsi:type="dcterms:W3CDTF">2024-11-08T07:47:35Z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DA00FB3E5D2E4E9DA3BEDC1870EAC410_13</vt:lpwstr>
  </property>
</Properties>
</file>