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贵阳市粮食储备管理有限公司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经我公司现场看样，根据贵司26.09吨菜籽油销售出库地点，我公司对菜籽油价格、运输费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、现阶段人工装卸费等成本进行综合核算后，现报价如下：</w:t>
      </w:r>
    </w:p>
    <w:tbl>
      <w:tblPr>
        <w:tblStyle w:val="3"/>
        <w:tblpPr w:leftFromText="180" w:rightFromText="180" w:vertAnchor="text" w:horzAnchor="page" w:tblpXSpec="center" w:tblpY="255"/>
        <w:tblOverlap w:val="never"/>
        <w:tblW w:w="8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6"/>
        <w:gridCol w:w="2349"/>
        <w:gridCol w:w="2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品种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数量（吨）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单价（元/吨）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菜籽油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26.09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备注：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年   月   日                        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D224894-6A22-46C5-A69E-5B2DC8995F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CABC7A9-E454-440D-A777-6F2358C540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NjFjNmU3NWRjYjM1ODJlN2Q3YTk2ZmEwYmQxNzQifQ=="/>
  </w:docVars>
  <w:rsids>
    <w:rsidRoot w:val="00000000"/>
    <w:rsid w:val="0992531D"/>
    <w:rsid w:val="0C1E4DD9"/>
    <w:rsid w:val="0C7F38CE"/>
    <w:rsid w:val="0EB97EE5"/>
    <w:rsid w:val="0ED61D65"/>
    <w:rsid w:val="0F72312D"/>
    <w:rsid w:val="1B0D40E6"/>
    <w:rsid w:val="200E7CBD"/>
    <w:rsid w:val="221D7DB8"/>
    <w:rsid w:val="2AC27D4C"/>
    <w:rsid w:val="33A31D51"/>
    <w:rsid w:val="44330ECF"/>
    <w:rsid w:val="4EB92662"/>
    <w:rsid w:val="51B20896"/>
    <w:rsid w:val="539566CC"/>
    <w:rsid w:val="57F10E51"/>
    <w:rsid w:val="58492617"/>
    <w:rsid w:val="5B5D721F"/>
    <w:rsid w:val="5D2B5566"/>
    <w:rsid w:val="61583F2E"/>
    <w:rsid w:val="631234EC"/>
    <w:rsid w:val="6A1E3340"/>
    <w:rsid w:val="708B7310"/>
    <w:rsid w:val="72B57573"/>
    <w:rsid w:val="74100036"/>
    <w:rsid w:val="75427A50"/>
    <w:rsid w:val="7551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126</Characters>
  <Lines>0</Lines>
  <Paragraphs>0</Paragraphs>
  <TotalTime>40</TotalTime>
  <ScaleCrop>false</ScaleCrop>
  <LinksUpToDate>false</LinksUpToDate>
  <CharactersWithSpaces>217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2022-05-18T01:03:00Z</dcterms:created>
  <dc:creator>Administrator</dc:creator>
  <cp:lastModifiedBy>高翔</cp:lastModifiedBy>
  <cp:lastPrinted>2023-04-19T02:17:00Z</cp:lastPrinted>
  <dcterms:modified xsi:type="dcterms:W3CDTF">2023-09-15T03:25:09Z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D6B6B42FF2174752BDBD8146E403ADA0_13</vt:lpwstr>
  </property>
</Properties>
</file>